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2B0AD" w14:textId="77777777" w:rsidR="00496BB5" w:rsidRPr="008449B4" w:rsidRDefault="00496BB5" w:rsidP="00496BB5">
      <w:pPr>
        <w:spacing w:after="0"/>
        <w:jc w:val="both"/>
        <w:rPr>
          <w:rFonts w:cs="Arial"/>
        </w:rPr>
      </w:pPr>
      <w:r w:rsidRPr="008449B4">
        <w:rPr>
          <w:rFonts w:cs="Arial"/>
        </w:rPr>
        <w:t xml:space="preserve">OnFarmSafety New Zealand </w:t>
      </w:r>
    </w:p>
    <w:p w14:paraId="48A0A8AD" w14:textId="77777777" w:rsidR="00496BB5" w:rsidRPr="008449B4" w:rsidRDefault="00496BB5" w:rsidP="00496BB5">
      <w:pPr>
        <w:spacing w:after="0"/>
        <w:jc w:val="both"/>
        <w:rPr>
          <w:rFonts w:cs="Arial"/>
        </w:rPr>
      </w:pPr>
      <w:r w:rsidRPr="008449B4">
        <w:rPr>
          <w:rFonts w:cs="Arial"/>
        </w:rPr>
        <w:t>127 Broadway North</w:t>
      </w:r>
    </w:p>
    <w:p w14:paraId="5673C7CB" w14:textId="77777777" w:rsidR="00496BB5" w:rsidRDefault="00496BB5" w:rsidP="00E6505F">
      <w:pPr>
        <w:spacing w:after="0" w:line="240" w:lineRule="auto"/>
        <w:jc w:val="both"/>
        <w:rPr>
          <w:rFonts w:cs="Arial"/>
        </w:rPr>
      </w:pPr>
      <w:r w:rsidRPr="008449B4">
        <w:rPr>
          <w:rFonts w:cs="Arial"/>
        </w:rPr>
        <w:t xml:space="preserve">Stratford 4322 </w:t>
      </w:r>
    </w:p>
    <w:p w14:paraId="7006AD57" w14:textId="18D22580" w:rsidR="00E6505F" w:rsidRPr="005179AC" w:rsidRDefault="005179AC" w:rsidP="005179AC">
      <w:pPr>
        <w:spacing w:after="0" w:line="240" w:lineRule="auto"/>
        <w:jc w:val="center"/>
        <w:rPr>
          <w:rFonts w:cs="Arial"/>
          <w:b/>
        </w:rPr>
      </w:pPr>
      <w:r w:rsidRPr="005179AC">
        <w:rPr>
          <w:rFonts w:cs="Arial"/>
          <w:b/>
        </w:rPr>
        <w:t>LETTER OF ENGAGEMENT</w:t>
      </w:r>
    </w:p>
    <w:p w14:paraId="3A5BB71F" w14:textId="77777777" w:rsidR="0030624E" w:rsidRDefault="0030624E" w:rsidP="00E6505F">
      <w:pPr>
        <w:spacing w:after="0" w:line="240" w:lineRule="auto"/>
        <w:rPr>
          <w:rFonts w:cs="Arial"/>
        </w:rPr>
      </w:pPr>
      <w:r w:rsidRPr="008449B4">
        <w:rPr>
          <w:rFonts w:cs="Arial"/>
        </w:rPr>
        <w:t>Thank you for choosing OnFarmSafety New Zealand (OFSNZ) as your Rural Health and Safety Provider. We look forward to supporting you along your Health and Safety journey.</w:t>
      </w:r>
    </w:p>
    <w:p w14:paraId="4B34CAE8" w14:textId="77777777" w:rsidR="00E6505F" w:rsidRPr="008449B4" w:rsidRDefault="00E6505F" w:rsidP="00E6505F">
      <w:pPr>
        <w:spacing w:after="0" w:line="240" w:lineRule="auto"/>
        <w:rPr>
          <w:rFonts w:cs="Arial"/>
        </w:rPr>
      </w:pPr>
    </w:p>
    <w:p w14:paraId="6B8CF261" w14:textId="532A4818" w:rsidR="00496BB5" w:rsidRPr="008449B4" w:rsidRDefault="00496BB5" w:rsidP="00E6505F">
      <w:pPr>
        <w:spacing w:after="0" w:line="240" w:lineRule="auto"/>
        <w:jc w:val="both"/>
        <w:rPr>
          <w:rFonts w:cs="Arial"/>
        </w:rPr>
      </w:pPr>
      <w:r w:rsidRPr="008449B4">
        <w:rPr>
          <w:rFonts w:cs="Arial"/>
        </w:rPr>
        <w:t xml:space="preserve">This document records the Agreement between Muir Enterprises Limited (T/A </w:t>
      </w:r>
      <w:r w:rsidRPr="008449B4">
        <w:rPr>
          <w:rFonts w:cs="Arial"/>
          <w:b/>
        </w:rPr>
        <w:t>OnFarmSafety New Zealand</w:t>
      </w:r>
      <w:r w:rsidRPr="008449B4">
        <w:rPr>
          <w:rFonts w:cs="Arial"/>
        </w:rPr>
        <w:t xml:space="preserve">) and </w:t>
      </w:r>
      <w:r w:rsidR="008449B4" w:rsidRPr="008449B4">
        <w:rPr>
          <w:rFonts w:cs="Arial"/>
        </w:rPr>
        <w:t xml:space="preserve">the </w:t>
      </w:r>
      <w:r w:rsidRPr="008449B4">
        <w:rPr>
          <w:rFonts w:cs="Arial"/>
        </w:rPr>
        <w:t>client as detailed below:</w:t>
      </w:r>
    </w:p>
    <w:p w14:paraId="193B7671" w14:textId="77777777" w:rsidR="00496BB5" w:rsidRPr="008449B4" w:rsidRDefault="00496BB5" w:rsidP="00E6505F">
      <w:pPr>
        <w:spacing w:after="0" w:line="240" w:lineRule="auto"/>
        <w:jc w:val="both"/>
        <w:rPr>
          <w:rFonts w:cs="Arial"/>
        </w:rPr>
      </w:pPr>
    </w:p>
    <w:tbl>
      <w:tblPr>
        <w:tblStyle w:val="TableGrid"/>
        <w:tblW w:w="0" w:type="auto"/>
        <w:tblInd w:w="108" w:type="dxa"/>
        <w:tblLook w:val="04A0" w:firstRow="1" w:lastRow="0" w:firstColumn="1" w:lastColumn="0" w:noHBand="0" w:noVBand="1"/>
      </w:tblPr>
      <w:tblGrid>
        <w:gridCol w:w="2220"/>
        <w:gridCol w:w="3265"/>
        <w:gridCol w:w="1337"/>
        <w:gridCol w:w="2086"/>
      </w:tblGrid>
      <w:tr w:rsidR="00496BB5" w:rsidRPr="008449B4" w14:paraId="2ADCB6CF" w14:textId="77777777" w:rsidTr="00B826DB">
        <w:trPr>
          <w:trHeight w:val="453"/>
        </w:trPr>
        <w:tc>
          <w:tcPr>
            <w:tcW w:w="2220" w:type="dxa"/>
            <w:shd w:val="clear" w:color="auto" w:fill="C9C9C9" w:themeFill="accent3" w:themeFillTint="99"/>
            <w:vAlign w:val="center"/>
          </w:tcPr>
          <w:p w14:paraId="193B82A1" w14:textId="77777777" w:rsidR="00496BB5" w:rsidRPr="008449B4" w:rsidRDefault="00496BB5" w:rsidP="001049A5">
            <w:pPr>
              <w:rPr>
                <w:rFonts w:cs="Arial"/>
                <w:b/>
              </w:rPr>
            </w:pPr>
            <w:r w:rsidRPr="008449B4">
              <w:rPr>
                <w:rFonts w:cs="Arial"/>
                <w:b/>
              </w:rPr>
              <w:t>Client Name:</w:t>
            </w:r>
          </w:p>
        </w:tc>
        <w:tc>
          <w:tcPr>
            <w:tcW w:w="6688" w:type="dxa"/>
            <w:gridSpan w:val="3"/>
            <w:vAlign w:val="center"/>
          </w:tcPr>
          <w:p w14:paraId="1B0F0919" w14:textId="77777777" w:rsidR="00496BB5" w:rsidRPr="008449B4" w:rsidRDefault="00496BB5" w:rsidP="001049A5">
            <w:pPr>
              <w:rPr>
                <w:rFonts w:cs="Arial"/>
              </w:rPr>
            </w:pPr>
          </w:p>
        </w:tc>
      </w:tr>
      <w:tr w:rsidR="00496BB5" w:rsidRPr="008449B4" w14:paraId="79C66770" w14:textId="77777777" w:rsidTr="00B826DB">
        <w:trPr>
          <w:trHeight w:val="414"/>
        </w:trPr>
        <w:tc>
          <w:tcPr>
            <w:tcW w:w="2220" w:type="dxa"/>
            <w:shd w:val="clear" w:color="auto" w:fill="C9C9C9" w:themeFill="accent3" w:themeFillTint="99"/>
            <w:vAlign w:val="center"/>
          </w:tcPr>
          <w:p w14:paraId="705DFBE9" w14:textId="77777777" w:rsidR="00496BB5" w:rsidRPr="008449B4" w:rsidRDefault="00496BB5" w:rsidP="001049A5">
            <w:pPr>
              <w:rPr>
                <w:rFonts w:cs="Arial"/>
                <w:b/>
              </w:rPr>
            </w:pPr>
            <w:r w:rsidRPr="008449B4">
              <w:rPr>
                <w:rFonts w:cs="Arial"/>
                <w:b/>
              </w:rPr>
              <w:t>T/A Business Name:</w:t>
            </w:r>
          </w:p>
        </w:tc>
        <w:tc>
          <w:tcPr>
            <w:tcW w:w="6688" w:type="dxa"/>
            <w:gridSpan w:val="3"/>
            <w:vAlign w:val="center"/>
          </w:tcPr>
          <w:p w14:paraId="60961C3E" w14:textId="77777777" w:rsidR="00496BB5" w:rsidRPr="008449B4" w:rsidRDefault="00496BB5" w:rsidP="001049A5">
            <w:pPr>
              <w:rPr>
                <w:rFonts w:cs="Arial"/>
              </w:rPr>
            </w:pPr>
          </w:p>
        </w:tc>
      </w:tr>
      <w:tr w:rsidR="00496BB5" w:rsidRPr="008449B4" w14:paraId="3652B39C" w14:textId="77777777" w:rsidTr="00B826DB">
        <w:trPr>
          <w:trHeight w:val="408"/>
        </w:trPr>
        <w:tc>
          <w:tcPr>
            <w:tcW w:w="2220" w:type="dxa"/>
            <w:vMerge w:val="restart"/>
            <w:shd w:val="clear" w:color="auto" w:fill="C9C9C9" w:themeFill="accent3" w:themeFillTint="99"/>
            <w:vAlign w:val="center"/>
          </w:tcPr>
          <w:p w14:paraId="4B7B29A0" w14:textId="77777777" w:rsidR="00496BB5" w:rsidRPr="008449B4" w:rsidRDefault="00496BB5" w:rsidP="001049A5">
            <w:pPr>
              <w:rPr>
                <w:rFonts w:cs="Arial"/>
                <w:b/>
              </w:rPr>
            </w:pPr>
            <w:r w:rsidRPr="008449B4">
              <w:rPr>
                <w:rFonts w:cs="Arial"/>
                <w:b/>
              </w:rPr>
              <w:t>Postal Address:</w:t>
            </w:r>
          </w:p>
        </w:tc>
        <w:tc>
          <w:tcPr>
            <w:tcW w:w="6688" w:type="dxa"/>
            <w:gridSpan w:val="3"/>
            <w:vAlign w:val="center"/>
          </w:tcPr>
          <w:p w14:paraId="4EF8B55E" w14:textId="77777777" w:rsidR="00496BB5" w:rsidRPr="008449B4" w:rsidRDefault="00496BB5" w:rsidP="001049A5">
            <w:pPr>
              <w:rPr>
                <w:rFonts w:cs="Arial"/>
              </w:rPr>
            </w:pPr>
          </w:p>
        </w:tc>
      </w:tr>
      <w:tr w:rsidR="00496BB5" w:rsidRPr="008449B4" w14:paraId="50D4C0F4" w14:textId="77777777" w:rsidTr="00B826DB">
        <w:trPr>
          <w:trHeight w:val="429"/>
        </w:trPr>
        <w:tc>
          <w:tcPr>
            <w:tcW w:w="2220" w:type="dxa"/>
            <w:vMerge/>
            <w:shd w:val="clear" w:color="auto" w:fill="C9C9C9" w:themeFill="accent3" w:themeFillTint="99"/>
            <w:vAlign w:val="center"/>
          </w:tcPr>
          <w:p w14:paraId="1DC1470F" w14:textId="77777777" w:rsidR="00496BB5" w:rsidRPr="008449B4" w:rsidRDefault="00496BB5" w:rsidP="001049A5">
            <w:pPr>
              <w:rPr>
                <w:rFonts w:cs="Arial"/>
              </w:rPr>
            </w:pPr>
          </w:p>
        </w:tc>
        <w:tc>
          <w:tcPr>
            <w:tcW w:w="3265" w:type="dxa"/>
            <w:vAlign w:val="center"/>
          </w:tcPr>
          <w:p w14:paraId="1ACFC6B2" w14:textId="77777777" w:rsidR="00496BB5" w:rsidRPr="008449B4" w:rsidRDefault="00496BB5" w:rsidP="001049A5">
            <w:pPr>
              <w:rPr>
                <w:rFonts w:cs="Arial"/>
              </w:rPr>
            </w:pPr>
          </w:p>
        </w:tc>
        <w:tc>
          <w:tcPr>
            <w:tcW w:w="1337" w:type="dxa"/>
            <w:shd w:val="clear" w:color="auto" w:fill="C9C9C9" w:themeFill="accent3" w:themeFillTint="99"/>
            <w:vAlign w:val="center"/>
          </w:tcPr>
          <w:p w14:paraId="30064FA4" w14:textId="77777777" w:rsidR="00496BB5" w:rsidRPr="008449B4" w:rsidRDefault="00496BB5" w:rsidP="001049A5">
            <w:pPr>
              <w:rPr>
                <w:rFonts w:cs="Arial"/>
                <w:b/>
              </w:rPr>
            </w:pPr>
            <w:r w:rsidRPr="008449B4">
              <w:rPr>
                <w:rFonts w:cs="Arial"/>
                <w:b/>
              </w:rPr>
              <w:t>Post Code:</w:t>
            </w:r>
          </w:p>
        </w:tc>
        <w:tc>
          <w:tcPr>
            <w:tcW w:w="2086" w:type="dxa"/>
            <w:vAlign w:val="center"/>
          </w:tcPr>
          <w:p w14:paraId="7D2A0A29" w14:textId="77777777" w:rsidR="00496BB5" w:rsidRPr="008449B4" w:rsidRDefault="00496BB5" w:rsidP="001049A5">
            <w:pPr>
              <w:rPr>
                <w:rFonts w:cs="Arial"/>
              </w:rPr>
            </w:pPr>
          </w:p>
        </w:tc>
      </w:tr>
      <w:tr w:rsidR="00496BB5" w:rsidRPr="008449B4" w14:paraId="4B50605A" w14:textId="77777777" w:rsidTr="00B826DB">
        <w:trPr>
          <w:trHeight w:val="429"/>
        </w:trPr>
        <w:tc>
          <w:tcPr>
            <w:tcW w:w="2220" w:type="dxa"/>
            <w:shd w:val="clear" w:color="auto" w:fill="C9C9C9" w:themeFill="accent3" w:themeFillTint="99"/>
            <w:vAlign w:val="center"/>
          </w:tcPr>
          <w:p w14:paraId="0CFB2670" w14:textId="77777777" w:rsidR="00496BB5" w:rsidRPr="008449B4" w:rsidRDefault="00496BB5" w:rsidP="001049A5">
            <w:pPr>
              <w:rPr>
                <w:rFonts w:cs="Arial"/>
                <w:b/>
              </w:rPr>
            </w:pPr>
            <w:r w:rsidRPr="008449B4">
              <w:rPr>
                <w:rFonts w:cs="Arial"/>
                <w:b/>
              </w:rPr>
              <w:t>Email Address:</w:t>
            </w:r>
          </w:p>
        </w:tc>
        <w:tc>
          <w:tcPr>
            <w:tcW w:w="6688" w:type="dxa"/>
            <w:gridSpan w:val="3"/>
            <w:vAlign w:val="center"/>
          </w:tcPr>
          <w:p w14:paraId="19FE4957" w14:textId="77777777" w:rsidR="00496BB5" w:rsidRPr="008449B4" w:rsidRDefault="00496BB5" w:rsidP="001049A5">
            <w:pPr>
              <w:rPr>
                <w:rFonts w:cs="Arial"/>
              </w:rPr>
            </w:pPr>
          </w:p>
        </w:tc>
      </w:tr>
      <w:tr w:rsidR="00496BB5" w:rsidRPr="008449B4" w14:paraId="2A1C7FEE" w14:textId="77777777" w:rsidTr="00B826DB">
        <w:trPr>
          <w:trHeight w:val="429"/>
        </w:trPr>
        <w:tc>
          <w:tcPr>
            <w:tcW w:w="2220" w:type="dxa"/>
            <w:shd w:val="clear" w:color="auto" w:fill="C9C9C9" w:themeFill="accent3" w:themeFillTint="99"/>
            <w:vAlign w:val="center"/>
          </w:tcPr>
          <w:p w14:paraId="658D3D0D" w14:textId="77777777" w:rsidR="00496BB5" w:rsidRPr="008449B4" w:rsidRDefault="00496BB5" w:rsidP="001049A5">
            <w:pPr>
              <w:rPr>
                <w:rFonts w:cs="Arial"/>
                <w:b/>
              </w:rPr>
            </w:pPr>
            <w:r w:rsidRPr="008449B4">
              <w:rPr>
                <w:rFonts w:cs="Arial"/>
                <w:b/>
              </w:rPr>
              <w:t>Invoices:</w:t>
            </w:r>
          </w:p>
        </w:tc>
        <w:tc>
          <w:tcPr>
            <w:tcW w:w="6688" w:type="dxa"/>
            <w:gridSpan w:val="3"/>
            <w:vAlign w:val="center"/>
          </w:tcPr>
          <w:p w14:paraId="766C0C30" w14:textId="77777777" w:rsidR="00496BB5" w:rsidRPr="008449B4" w:rsidRDefault="00496BB5" w:rsidP="001049A5">
            <w:pPr>
              <w:rPr>
                <w:rFonts w:cs="Arial"/>
              </w:rPr>
            </w:pPr>
            <w:r w:rsidRPr="008449B4">
              <w:rPr>
                <w:rFonts w:cs="Arial"/>
                <w:noProof/>
                <w:lang w:eastAsia="en-NZ"/>
              </w:rPr>
              <mc:AlternateContent>
                <mc:Choice Requires="wps">
                  <w:drawing>
                    <wp:anchor distT="0" distB="0" distL="114300" distR="114300" simplePos="0" relativeHeight="251660288" behindDoc="0" locked="0" layoutInCell="1" allowOverlap="1" wp14:anchorId="0A25D427" wp14:editId="6848938A">
                      <wp:simplePos x="0" y="0"/>
                      <wp:positionH relativeFrom="column">
                        <wp:posOffset>2277745</wp:posOffset>
                      </wp:positionH>
                      <wp:positionV relativeFrom="paragraph">
                        <wp:posOffset>-23495</wp:posOffset>
                      </wp:positionV>
                      <wp:extent cx="257175" cy="133350"/>
                      <wp:effectExtent l="0" t="0" r="28575" b="19050"/>
                      <wp:wrapThrough wrapText="bothSides">
                        <wp:wrapPolygon edited="0">
                          <wp:start x="0" y="0"/>
                          <wp:lineTo x="0" y="21600"/>
                          <wp:lineTo x="22400" y="21600"/>
                          <wp:lineTo x="22400" y="0"/>
                          <wp:lineTo x="0" y="0"/>
                        </wp:wrapPolygon>
                      </wp:wrapThrough>
                      <wp:docPr id="2" name="Rectangle 2"/>
                      <wp:cNvGraphicFramePr/>
                      <a:graphic xmlns:a="http://schemas.openxmlformats.org/drawingml/2006/main">
                        <a:graphicData uri="http://schemas.microsoft.com/office/word/2010/wordprocessingShape">
                          <wps:wsp>
                            <wps:cNvSpPr/>
                            <wps:spPr>
                              <a:xfrm>
                                <a:off x="0" y="0"/>
                                <a:ext cx="257175" cy="13335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AA000" id="Rectangle 2" o:spid="_x0000_s1026" style="position:absolute;margin-left:179.35pt;margin-top:-1.85pt;width:20.2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" fillcolor="#4f81bd" strokecolor="#385d8a" strokeweight="2pt">
                      <w10:wrap type="through"/>
                    </v:rect>
                  </w:pict>
                </mc:Fallback>
              </mc:AlternateContent>
            </w:r>
            <w:r w:rsidRPr="008449B4">
              <w:rPr>
                <w:rFonts w:cs="Arial"/>
                <w:noProof/>
                <w:color w:val="FFFFFF" w:themeColor="background1"/>
                <w:lang w:eastAsia="en-NZ"/>
              </w:rPr>
              <mc:AlternateContent>
                <mc:Choice Requires="wps">
                  <w:drawing>
                    <wp:anchor distT="0" distB="0" distL="114300" distR="114300" simplePos="0" relativeHeight="251659264" behindDoc="0" locked="0" layoutInCell="1" allowOverlap="1" wp14:anchorId="4350F7E3" wp14:editId="1442A8BE">
                      <wp:simplePos x="0" y="0"/>
                      <wp:positionH relativeFrom="column">
                        <wp:posOffset>73660</wp:posOffset>
                      </wp:positionH>
                      <wp:positionV relativeFrom="paragraph">
                        <wp:posOffset>-23495</wp:posOffset>
                      </wp:positionV>
                      <wp:extent cx="257175" cy="133350"/>
                      <wp:effectExtent l="0" t="0" r="28575" b="19050"/>
                      <wp:wrapThrough wrapText="bothSides">
                        <wp:wrapPolygon edited="0">
                          <wp:start x="0" y="0"/>
                          <wp:lineTo x="0" y="21600"/>
                          <wp:lineTo x="22400" y="21600"/>
                          <wp:lineTo x="22400" y="0"/>
                          <wp:lineTo x="0" y="0"/>
                        </wp:wrapPolygon>
                      </wp:wrapThrough>
                      <wp:docPr id="1" name="Rectangle 1"/>
                      <wp:cNvGraphicFramePr/>
                      <a:graphic xmlns:a="http://schemas.openxmlformats.org/drawingml/2006/main">
                        <a:graphicData uri="http://schemas.microsoft.com/office/word/2010/wordprocessingShape">
                          <wps:wsp>
                            <wps:cNvSpPr/>
                            <wps:spPr>
                              <a:xfrm>
                                <a:off x="0" y="0"/>
                                <a:ext cx="257175" cy="133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6AB85" id="Rectangle 1" o:spid="_x0000_s1026" style="position:absolute;margin-left:5.8pt;margin-top:-1.85pt;width:20.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" fillcolor="#5b9bd5 [3204]" strokecolor="#1f4d78 [1604]" strokeweight="1pt">
                      <w10:wrap type="through"/>
                    </v:rect>
                  </w:pict>
                </mc:Fallback>
              </mc:AlternateContent>
            </w:r>
            <w:r w:rsidRPr="008449B4">
              <w:rPr>
                <w:rFonts w:cs="Arial"/>
              </w:rPr>
              <w:t xml:space="preserve">Post                                                                Emailed              </w:t>
            </w:r>
          </w:p>
        </w:tc>
      </w:tr>
      <w:tr w:rsidR="008449B4" w:rsidRPr="008449B4" w14:paraId="3F7F755B" w14:textId="77777777" w:rsidTr="00B826DB">
        <w:trPr>
          <w:trHeight w:val="429"/>
        </w:trPr>
        <w:tc>
          <w:tcPr>
            <w:tcW w:w="2220" w:type="dxa"/>
            <w:shd w:val="clear" w:color="auto" w:fill="C9C9C9" w:themeFill="accent3" w:themeFillTint="99"/>
            <w:vAlign w:val="center"/>
          </w:tcPr>
          <w:p w14:paraId="4E410CB2" w14:textId="292FE7C1" w:rsidR="008449B4" w:rsidRPr="008449B4" w:rsidRDefault="008449B4" w:rsidP="001049A5">
            <w:pPr>
              <w:rPr>
                <w:rFonts w:cs="Arial"/>
                <w:b/>
              </w:rPr>
            </w:pPr>
            <w:r w:rsidRPr="008449B4">
              <w:rPr>
                <w:rFonts w:cs="Arial"/>
                <w:b/>
              </w:rPr>
              <w:t>Farm Source Card</w:t>
            </w:r>
            <w:r w:rsidR="003D3A60">
              <w:rPr>
                <w:rFonts w:cs="Arial"/>
                <w:b/>
              </w:rPr>
              <w:t xml:space="preserve">: 5% Discount </w:t>
            </w:r>
          </w:p>
        </w:tc>
        <w:tc>
          <w:tcPr>
            <w:tcW w:w="6688" w:type="dxa"/>
            <w:gridSpan w:val="3"/>
            <w:vAlign w:val="center"/>
          </w:tcPr>
          <w:p w14:paraId="0F37AE9C" w14:textId="77777777" w:rsidR="008449B4" w:rsidRPr="008449B4" w:rsidRDefault="008449B4" w:rsidP="001049A5">
            <w:pPr>
              <w:rPr>
                <w:rFonts w:cs="Arial"/>
                <w:noProof/>
                <w:lang w:eastAsia="en-NZ"/>
              </w:rPr>
            </w:pPr>
            <w:r w:rsidRPr="008449B4">
              <w:rPr>
                <w:rFonts w:cs="Arial"/>
                <w:noProof/>
                <w:lang w:eastAsia="en-NZ"/>
              </w:rPr>
              <w:t xml:space="preserve">Number: ____-____-____-____ Exp Date: __/__ </w:t>
            </w:r>
          </w:p>
          <w:p w14:paraId="3090D671" w14:textId="43B28A1A" w:rsidR="008449B4" w:rsidRPr="008449B4" w:rsidRDefault="008449B4" w:rsidP="001049A5">
            <w:pPr>
              <w:rPr>
                <w:rFonts w:cs="Arial"/>
                <w:noProof/>
                <w:lang w:eastAsia="en-NZ"/>
              </w:rPr>
            </w:pPr>
            <w:r w:rsidRPr="008449B4">
              <w:rPr>
                <w:rFonts w:cs="Arial"/>
                <w:noProof/>
                <w:lang w:eastAsia="en-NZ"/>
              </w:rPr>
              <w:t>Security Code: ___    Name on Card: _______________________</w:t>
            </w:r>
          </w:p>
        </w:tc>
      </w:tr>
      <w:tr w:rsidR="00B826DB" w:rsidRPr="008449B4" w14:paraId="2027C5C1" w14:textId="77777777" w:rsidTr="00B826DB">
        <w:trPr>
          <w:trHeight w:val="429"/>
        </w:trPr>
        <w:tc>
          <w:tcPr>
            <w:tcW w:w="2220" w:type="dxa"/>
            <w:shd w:val="clear" w:color="auto" w:fill="C9C9C9" w:themeFill="accent3" w:themeFillTint="99"/>
            <w:vAlign w:val="center"/>
          </w:tcPr>
          <w:p w14:paraId="30DA486B" w14:textId="2FE80791" w:rsidR="00B826DB" w:rsidRDefault="00890F90" w:rsidP="001049A5">
            <w:pPr>
              <w:rPr>
                <w:rFonts w:cs="Arial"/>
                <w:b/>
              </w:rPr>
            </w:pPr>
            <w:r>
              <w:rPr>
                <w:rFonts w:cs="Arial"/>
                <w:b/>
              </w:rPr>
              <w:t>Is y</w:t>
            </w:r>
            <w:r w:rsidR="00B826DB">
              <w:rPr>
                <w:rFonts w:cs="Arial"/>
                <w:b/>
              </w:rPr>
              <w:t xml:space="preserve">our </w:t>
            </w:r>
            <w:r>
              <w:rPr>
                <w:rFonts w:cs="Arial"/>
                <w:b/>
              </w:rPr>
              <w:t>l</w:t>
            </w:r>
            <w:r w:rsidR="00B826DB">
              <w:rPr>
                <w:rFonts w:cs="Arial"/>
                <w:b/>
              </w:rPr>
              <w:t>ogo required</w:t>
            </w:r>
          </w:p>
          <w:p w14:paraId="5074C155" w14:textId="73771ADE" w:rsidR="00B826DB" w:rsidRPr="008449B4" w:rsidRDefault="00890F90" w:rsidP="001049A5">
            <w:pPr>
              <w:rPr>
                <w:rFonts w:cs="Arial"/>
                <w:b/>
              </w:rPr>
            </w:pPr>
            <w:proofErr w:type="gramStart"/>
            <w:r>
              <w:rPr>
                <w:rFonts w:cs="Arial"/>
                <w:b/>
              </w:rPr>
              <w:t>o</w:t>
            </w:r>
            <w:r w:rsidR="00B826DB">
              <w:rPr>
                <w:rFonts w:cs="Arial"/>
                <w:b/>
              </w:rPr>
              <w:t>n</w:t>
            </w:r>
            <w:proofErr w:type="gramEnd"/>
            <w:r w:rsidR="00B826DB">
              <w:rPr>
                <w:rFonts w:cs="Arial"/>
                <w:b/>
              </w:rPr>
              <w:t xml:space="preserve"> documents</w:t>
            </w:r>
            <w:r>
              <w:rPr>
                <w:rFonts w:cs="Arial"/>
                <w:b/>
              </w:rPr>
              <w:t>?</w:t>
            </w:r>
          </w:p>
        </w:tc>
        <w:tc>
          <w:tcPr>
            <w:tcW w:w="6688" w:type="dxa"/>
            <w:gridSpan w:val="3"/>
            <w:vAlign w:val="center"/>
          </w:tcPr>
          <w:p w14:paraId="3B4EA4A5" w14:textId="77777777" w:rsidR="00B826DB" w:rsidRDefault="00B826DB" w:rsidP="00B826DB">
            <w:pPr>
              <w:rPr>
                <w:rFonts w:cs="Arial"/>
                <w:noProof/>
                <w:lang w:eastAsia="en-NZ"/>
              </w:rPr>
            </w:pPr>
            <w:r w:rsidRPr="008449B4">
              <w:rPr>
                <w:rFonts w:cs="Arial"/>
                <w:noProof/>
                <w:color w:val="FFFFFF" w:themeColor="background1"/>
                <w:lang w:eastAsia="en-NZ"/>
              </w:rPr>
              <mc:AlternateContent>
                <mc:Choice Requires="wps">
                  <w:drawing>
                    <wp:anchor distT="0" distB="0" distL="114300" distR="114300" simplePos="0" relativeHeight="251662336" behindDoc="1" locked="0" layoutInCell="1" allowOverlap="1" wp14:anchorId="3061318F" wp14:editId="2C7303C7">
                      <wp:simplePos x="0" y="0"/>
                      <wp:positionH relativeFrom="column">
                        <wp:posOffset>78105</wp:posOffset>
                      </wp:positionH>
                      <wp:positionV relativeFrom="paragraph">
                        <wp:posOffset>19050</wp:posOffset>
                      </wp:positionV>
                      <wp:extent cx="257175" cy="133350"/>
                      <wp:effectExtent l="0" t="0" r="28575" b="10795"/>
                      <wp:wrapTight wrapText="bothSides">
                        <wp:wrapPolygon edited="0">
                          <wp:start x="0" y="0"/>
                          <wp:lineTo x="0" y="19877"/>
                          <wp:lineTo x="22629" y="19877"/>
                          <wp:lineTo x="22629" y="0"/>
                          <wp:lineTo x="0" y="0"/>
                        </wp:wrapPolygon>
                      </wp:wrapTight>
                      <wp:docPr id="6" name="Rectangle 6"/>
                      <wp:cNvGraphicFramePr/>
                      <a:graphic xmlns:a="http://schemas.openxmlformats.org/drawingml/2006/main">
                        <a:graphicData uri="http://schemas.microsoft.com/office/word/2010/wordprocessingShape">
                          <wps:wsp>
                            <wps:cNvSpPr/>
                            <wps:spPr>
                              <a:xfrm>
                                <a:off x="0" y="0"/>
                                <a:ext cx="257175" cy="13335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D71AF" id="Rectangle 6" o:spid="_x0000_s1026" style="position:absolute;margin-left:6.15pt;margin-top:1.5pt;width:20.25pt;height: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" fillcolor="#5b9bd5" strokecolor="#41719c" strokeweight="1pt">
                      <w10:wrap type="tight"/>
                    </v:rect>
                  </w:pict>
                </mc:Fallback>
              </mc:AlternateContent>
            </w:r>
            <w:r w:rsidRPr="008449B4">
              <w:rPr>
                <w:rFonts w:cs="Arial"/>
                <w:noProof/>
                <w:lang w:eastAsia="en-NZ"/>
              </w:rPr>
              <mc:AlternateContent>
                <mc:Choice Requires="wps">
                  <w:drawing>
                    <wp:anchor distT="0" distB="0" distL="114300" distR="114300" simplePos="0" relativeHeight="251664384" behindDoc="0" locked="0" layoutInCell="1" allowOverlap="1" wp14:anchorId="1EA6BAD0" wp14:editId="74D881AF">
                      <wp:simplePos x="0" y="0"/>
                      <wp:positionH relativeFrom="column">
                        <wp:posOffset>2365375</wp:posOffset>
                      </wp:positionH>
                      <wp:positionV relativeFrom="paragraph">
                        <wp:posOffset>27940</wp:posOffset>
                      </wp:positionV>
                      <wp:extent cx="257175" cy="133350"/>
                      <wp:effectExtent l="0" t="0" r="28575" b="19050"/>
                      <wp:wrapThrough wrapText="bothSides">
                        <wp:wrapPolygon edited="0">
                          <wp:start x="0" y="0"/>
                          <wp:lineTo x="0" y="21600"/>
                          <wp:lineTo x="22400" y="21600"/>
                          <wp:lineTo x="22400" y="0"/>
                          <wp:lineTo x="0" y="0"/>
                        </wp:wrapPolygon>
                      </wp:wrapThrough>
                      <wp:docPr id="7" name="Rectangle 7"/>
                      <wp:cNvGraphicFramePr/>
                      <a:graphic xmlns:a="http://schemas.openxmlformats.org/drawingml/2006/main">
                        <a:graphicData uri="http://schemas.microsoft.com/office/word/2010/wordprocessingShape">
                          <wps:wsp>
                            <wps:cNvSpPr/>
                            <wps:spPr>
                              <a:xfrm>
                                <a:off x="0" y="0"/>
                                <a:ext cx="257175" cy="13335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F6844" id="Rectangle 7" o:spid="_x0000_s1026" style="position:absolute;margin-left:186.25pt;margin-top:2.2pt;width:20.2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" fillcolor="#4f81bd" strokecolor="#385d8a" strokeweight="2pt">
                      <w10:wrap type="through"/>
                    </v:rect>
                  </w:pict>
                </mc:Fallback>
              </mc:AlternateContent>
            </w:r>
            <w:r>
              <w:rPr>
                <w:rFonts w:cs="Arial"/>
              </w:rPr>
              <w:t>Yes</w:t>
            </w:r>
            <w:r w:rsidRPr="008449B4">
              <w:rPr>
                <w:rFonts w:cs="Arial"/>
              </w:rPr>
              <w:t xml:space="preserve">                                </w:t>
            </w:r>
            <w:r>
              <w:rPr>
                <w:rFonts w:cs="Arial"/>
              </w:rPr>
              <w:t xml:space="preserve">                   No        </w:t>
            </w:r>
            <w:r w:rsidRPr="008449B4">
              <w:rPr>
                <w:rFonts w:cs="Arial"/>
              </w:rPr>
              <w:t xml:space="preserve">              </w:t>
            </w:r>
            <w:r>
              <w:rPr>
                <w:rFonts w:cs="Arial"/>
                <w:noProof/>
                <w:lang w:eastAsia="en-NZ"/>
              </w:rPr>
              <w:t xml:space="preserve">   </w:t>
            </w:r>
          </w:p>
          <w:p w14:paraId="2A29C999" w14:textId="530F1A4B" w:rsidR="00890F90" w:rsidRPr="008449B4" w:rsidRDefault="00890F90" w:rsidP="00B826DB">
            <w:pPr>
              <w:rPr>
                <w:rFonts w:cs="Arial"/>
                <w:noProof/>
                <w:lang w:eastAsia="en-NZ"/>
              </w:rPr>
            </w:pPr>
            <w:r>
              <w:rPr>
                <w:rFonts w:cs="Arial"/>
                <w:noProof/>
                <w:lang w:eastAsia="en-NZ"/>
              </w:rPr>
              <w:t>(digital file to be emailed to office@onfarmsafety.co.nz)</w:t>
            </w:r>
          </w:p>
        </w:tc>
      </w:tr>
    </w:tbl>
    <w:p w14:paraId="226495EB" w14:textId="77777777" w:rsidR="00496BB5" w:rsidRDefault="00496BB5" w:rsidP="00496BB5">
      <w:pPr>
        <w:spacing w:after="0" w:line="240" w:lineRule="auto"/>
        <w:jc w:val="both"/>
        <w:rPr>
          <w:rFonts w:cs="Arial"/>
        </w:rPr>
      </w:pPr>
    </w:p>
    <w:p w14:paraId="073C1CA5" w14:textId="552B0992" w:rsidR="003C5E73" w:rsidRDefault="003C5E73" w:rsidP="00E6505F">
      <w:pPr>
        <w:spacing w:after="0" w:line="240" w:lineRule="auto"/>
        <w:jc w:val="both"/>
        <w:rPr>
          <w:rFonts w:cs="Arial"/>
        </w:rPr>
      </w:pPr>
      <w:r>
        <w:rPr>
          <w:rFonts w:cs="Arial"/>
        </w:rPr>
        <w:t xml:space="preserve">Upon signing this agreement a deposit of </w:t>
      </w:r>
      <w:r w:rsidRPr="00BF0801">
        <w:rPr>
          <w:rFonts w:cs="Arial"/>
          <w:b/>
        </w:rPr>
        <w:t>20%</w:t>
      </w:r>
      <w:r>
        <w:rPr>
          <w:rFonts w:cs="Arial"/>
        </w:rPr>
        <w:t xml:space="preserve"> of the fee </w:t>
      </w:r>
      <w:r w:rsidR="006675A9">
        <w:rPr>
          <w:rFonts w:cs="Arial"/>
        </w:rPr>
        <w:t>for</w:t>
      </w:r>
      <w:r>
        <w:rPr>
          <w:rFonts w:cs="Arial"/>
        </w:rPr>
        <w:t xml:space="preserve"> the selected package or service is due to OnFarmSafety NZ. </w:t>
      </w:r>
      <w:r w:rsidR="00890F90">
        <w:rPr>
          <w:rFonts w:cs="Arial"/>
        </w:rPr>
        <w:t>An invoice for the 20% deposit will be sent to you at the above address or to the email address you provide</w:t>
      </w:r>
      <w:r w:rsidR="00986158">
        <w:rPr>
          <w:rFonts w:cs="Arial"/>
        </w:rPr>
        <w:t xml:space="preserve"> and payment is due within 7 days</w:t>
      </w:r>
      <w:r w:rsidR="00890F90">
        <w:rPr>
          <w:rFonts w:cs="Arial"/>
        </w:rPr>
        <w:t>.</w:t>
      </w:r>
    </w:p>
    <w:p w14:paraId="7E4706E6" w14:textId="77777777" w:rsidR="00E6505F" w:rsidRPr="008449B4" w:rsidRDefault="00E6505F" w:rsidP="00E6505F">
      <w:pPr>
        <w:spacing w:after="0" w:line="240" w:lineRule="auto"/>
        <w:jc w:val="both"/>
        <w:rPr>
          <w:rFonts w:cs="Arial"/>
        </w:rPr>
      </w:pPr>
    </w:p>
    <w:p w14:paraId="6B0472EE" w14:textId="148E0773" w:rsidR="006271ED" w:rsidRPr="008449B4" w:rsidRDefault="006271ED" w:rsidP="00E6505F">
      <w:pPr>
        <w:spacing w:after="0" w:line="240" w:lineRule="auto"/>
        <w:jc w:val="both"/>
        <w:rPr>
          <w:rFonts w:cs="Arial"/>
        </w:rPr>
      </w:pPr>
      <w:r w:rsidRPr="008449B4">
        <w:rPr>
          <w:rFonts w:cs="Arial"/>
        </w:rPr>
        <w:t>Th</w:t>
      </w:r>
      <w:r w:rsidR="00665480" w:rsidRPr="008449B4">
        <w:rPr>
          <w:rFonts w:cs="Arial"/>
        </w:rPr>
        <w:t>is</w:t>
      </w:r>
      <w:r w:rsidRPr="008449B4">
        <w:rPr>
          <w:rFonts w:cs="Arial"/>
        </w:rPr>
        <w:t xml:space="preserve"> agreement provides for OFSNZ to supply the following services (tick applicable services): </w:t>
      </w:r>
    </w:p>
    <w:p w14:paraId="690569BF" w14:textId="6C8F7B6E" w:rsidR="006271ED" w:rsidRDefault="00665F2B" w:rsidP="00665F2B">
      <w:pPr>
        <w:spacing w:line="240" w:lineRule="auto"/>
        <w:jc w:val="both"/>
        <w:rPr>
          <w:rFonts w:cs="Arial"/>
        </w:rPr>
      </w:pPr>
      <w:r>
        <w:rPr>
          <w:rFonts w:cstheme="minorHAnsi"/>
        </w:rPr>
        <w:t>⃝</w:t>
      </w:r>
      <w:r>
        <w:rPr>
          <w:rFonts w:cs="Arial"/>
        </w:rPr>
        <w:tab/>
      </w:r>
      <w:r w:rsidR="00262C7A">
        <w:rPr>
          <w:rFonts w:cs="Arial"/>
        </w:rPr>
        <w:t>Lifestyle/Leisure Accommodation</w:t>
      </w:r>
      <w:r w:rsidR="006271ED" w:rsidRPr="00665F2B">
        <w:rPr>
          <w:rFonts w:cs="Arial"/>
        </w:rPr>
        <w:tab/>
      </w:r>
      <w:r w:rsidR="006271ED" w:rsidRPr="00665F2B">
        <w:rPr>
          <w:rFonts w:cs="Arial"/>
        </w:rPr>
        <w:tab/>
        <w:t>$</w:t>
      </w:r>
      <w:r w:rsidR="00262C7A">
        <w:rPr>
          <w:rFonts w:cs="Arial"/>
        </w:rPr>
        <w:t>700</w:t>
      </w:r>
      <w:r w:rsidR="006271ED" w:rsidRPr="00665F2B">
        <w:rPr>
          <w:rFonts w:cs="Arial"/>
        </w:rPr>
        <w:t xml:space="preserve">.00+GST </w:t>
      </w:r>
    </w:p>
    <w:p w14:paraId="3D1788FB" w14:textId="388C0F67" w:rsidR="00C82037" w:rsidRPr="00665F2B" w:rsidRDefault="00C82037" w:rsidP="00665F2B">
      <w:pPr>
        <w:spacing w:line="240" w:lineRule="auto"/>
        <w:jc w:val="both"/>
        <w:rPr>
          <w:rFonts w:cs="Arial"/>
        </w:rPr>
      </w:pPr>
      <w:r>
        <w:rPr>
          <w:rFonts w:cstheme="minorHAnsi"/>
        </w:rPr>
        <w:t>⃝</w:t>
      </w:r>
      <w:r>
        <w:rPr>
          <w:rFonts w:cs="Arial"/>
        </w:rPr>
        <w:tab/>
        <w:t>Small Holders Package</w:t>
      </w:r>
      <w:r>
        <w:rPr>
          <w:rFonts w:cs="Arial"/>
        </w:rPr>
        <w:tab/>
      </w:r>
      <w:r w:rsidRPr="00665F2B">
        <w:rPr>
          <w:rFonts w:cs="Arial"/>
        </w:rPr>
        <w:tab/>
      </w:r>
      <w:r w:rsidRPr="00665F2B">
        <w:rPr>
          <w:rFonts w:cs="Arial"/>
        </w:rPr>
        <w:tab/>
      </w:r>
      <w:r w:rsidRPr="00665F2B">
        <w:rPr>
          <w:rFonts w:cs="Arial"/>
        </w:rPr>
        <w:tab/>
        <w:t>$</w:t>
      </w:r>
      <w:r>
        <w:rPr>
          <w:rFonts w:cs="Arial"/>
        </w:rPr>
        <w:t>700</w:t>
      </w:r>
      <w:r w:rsidR="006E1095">
        <w:rPr>
          <w:rFonts w:cs="Arial"/>
        </w:rPr>
        <w:t>.00</w:t>
      </w:r>
      <w:r w:rsidRPr="00665F2B">
        <w:rPr>
          <w:rFonts w:cs="Arial"/>
        </w:rPr>
        <w:t>+GST</w:t>
      </w:r>
    </w:p>
    <w:p w14:paraId="6586D049" w14:textId="5CE608D4" w:rsidR="00997DB5" w:rsidRPr="00665F2B" w:rsidRDefault="00665F2B" w:rsidP="00665F2B">
      <w:pPr>
        <w:spacing w:line="240" w:lineRule="auto"/>
        <w:jc w:val="both"/>
        <w:rPr>
          <w:rFonts w:cs="Arial"/>
        </w:rPr>
      </w:pPr>
      <w:r>
        <w:rPr>
          <w:rFonts w:cstheme="minorHAnsi"/>
        </w:rPr>
        <w:t>⃝</w:t>
      </w:r>
      <w:r>
        <w:rPr>
          <w:rFonts w:cs="Arial"/>
        </w:rPr>
        <w:tab/>
      </w:r>
      <w:r w:rsidR="00997DB5" w:rsidRPr="00665F2B">
        <w:rPr>
          <w:rFonts w:cs="Arial"/>
        </w:rPr>
        <w:t>Apiculture Package</w:t>
      </w:r>
      <w:r w:rsidR="00B826DB">
        <w:rPr>
          <w:rFonts w:cs="Arial"/>
        </w:rPr>
        <w:t xml:space="preserve"> (non </w:t>
      </w:r>
      <w:proofErr w:type="spellStart"/>
      <w:r w:rsidR="00B826DB">
        <w:rPr>
          <w:rFonts w:cs="Arial"/>
        </w:rPr>
        <w:t>ApiNZ</w:t>
      </w:r>
      <w:proofErr w:type="spellEnd"/>
      <w:r w:rsidR="00B826DB">
        <w:rPr>
          <w:rFonts w:cs="Arial"/>
        </w:rPr>
        <w:t xml:space="preserve"> member)</w:t>
      </w:r>
      <w:r w:rsidR="00B826DB">
        <w:rPr>
          <w:rFonts w:cs="Arial"/>
        </w:rPr>
        <w:tab/>
      </w:r>
      <w:r w:rsidR="00997DB5" w:rsidRPr="00665F2B">
        <w:rPr>
          <w:rFonts w:cs="Arial"/>
        </w:rPr>
        <w:t>$</w:t>
      </w:r>
      <w:r w:rsidR="00C82037">
        <w:rPr>
          <w:rFonts w:cs="Arial"/>
        </w:rPr>
        <w:t>7</w:t>
      </w:r>
      <w:r w:rsidR="00E00FE7" w:rsidRPr="00665F2B">
        <w:rPr>
          <w:rFonts w:cs="Arial"/>
        </w:rPr>
        <w:t xml:space="preserve">50.00+GST per </w:t>
      </w:r>
      <w:r w:rsidR="00C82037">
        <w:rPr>
          <w:rFonts w:cs="Arial"/>
        </w:rPr>
        <w:t>manual</w:t>
      </w:r>
    </w:p>
    <w:p w14:paraId="7C5EE028" w14:textId="07D6000A" w:rsidR="00E42392" w:rsidRDefault="00BF0801" w:rsidP="00970DEB">
      <w:pPr>
        <w:pStyle w:val="ListParagraph"/>
        <w:numPr>
          <w:ilvl w:val="1"/>
          <w:numId w:val="17"/>
        </w:numPr>
        <w:spacing w:line="240" w:lineRule="auto"/>
        <w:jc w:val="both"/>
        <w:rPr>
          <w:rFonts w:cs="Arial"/>
        </w:rPr>
      </w:pPr>
      <w:r>
        <w:rPr>
          <w:rFonts w:cs="Arial"/>
        </w:rPr>
        <w:t>Module 1</w:t>
      </w:r>
      <w:r w:rsidR="00E42392">
        <w:rPr>
          <w:rFonts w:cs="Arial"/>
        </w:rPr>
        <w:tab/>
      </w:r>
      <w:r w:rsidR="00E42392">
        <w:rPr>
          <w:rFonts w:cs="Arial"/>
        </w:rPr>
        <w:tab/>
      </w:r>
      <w:r w:rsidR="00E42392">
        <w:rPr>
          <w:rFonts w:cs="Arial"/>
        </w:rPr>
        <w:tab/>
      </w:r>
      <w:r w:rsidR="00E42392">
        <w:rPr>
          <w:rFonts w:cs="Arial"/>
        </w:rPr>
        <w:tab/>
        <w:t>$3</w:t>
      </w:r>
      <w:r w:rsidR="00C82037">
        <w:rPr>
          <w:rFonts w:cs="Arial"/>
        </w:rPr>
        <w:t>25</w:t>
      </w:r>
      <w:r w:rsidR="00E42392">
        <w:rPr>
          <w:rFonts w:cs="Arial"/>
        </w:rPr>
        <w:t>.00+GST per module</w:t>
      </w:r>
    </w:p>
    <w:p w14:paraId="64354426" w14:textId="77673126" w:rsidR="00E42392" w:rsidRDefault="00E42392" w:rsidP="00970DEB">
      <w:pPr>
        <w:pStyle w:val="ListParagraph"/>
        <w:numPr>
          <w:ilvl w:val="1"/>
          <w:numId w:val="17"/>
        </w:numPr>
        <w:spacing w:line="240" w:lineRule="auto"/>
        <w:jc w:val="both"/>
        <w:rPr>
          <w:rFonts w:cs="Arial"/>
        </w:rPr>
      </w:pPr>
      <w:r>
        <w:rPr>
          <w:rFonts w:cs="Arial"/>
        </w:rPr>
        <w:t xml:space="preserve">Module </w:t>
      </w:r>
      <w:r w:rsidR="00BF0801">
        <w:rPr>
          <w:rFonts w:cs="Arial"/>
        </w:rPr>
        <w:t>2</w:t>
      </w:r>
      <w:r>
        <w:rPr>
          <w:rFonts w:cs="Arial"/>
        </w:rPr>
        <w:tab/>
      </w:r>
      <w:r>
        <w:rPr>
          <w:rFonts w:cs="Arial"/>
        </w:rPr>
        <w:tab/>
      </w:r>
      <w:r>
        <w:rPr>
          <w:rFonts w:cs="Arial"/>
        </w:rPr>
        <w:tab/>
      </w:r>
      <w:r>
        <w:rPr>
          <w:rFonts w:cs="Arial"/>
        </w:rPr>
        <w:tab/>
        <w:t>$3</w:t>
      </w:r>
      <w:r w:rsidR="00C82037">
        <w:rPr>
          <w:rFonts w:cs="Arial"/>
        </w:rPr>
        <w:t>25</w:t>
      </w:r>
      <w:r>
        <w:rPr>
          <w:rFonts w:cs="Arial"/>
        </w:rPr>
        <w:t>.00+GST per module</w:t>
      </w:r>
    </w:p>
    <w:p w14:paraId="3BB7DCA4" w14:textId="4A067EC0" w:rsidR="00E00FE7" w:rsidRPr="00997DB5" w:rsidRDefault="00E42392" w:rsidP="00970DEB">
      <w:pPr>
        <w:pStyle w:val="ListParagraph"/>
        <w:numPr>
          <w:ilvl w:val="1"/>
          <w:numId w:val="17"/>
        </w:numPr>
        <w:spacing w:line="240" w:lineRule="auto"/>
        <w:jc w:val="both"/>
        <w:rPr>
          <w:rFonts w:cs="Arial"/>
        </w:rPr>
      </w:pPr>
      <w:r>
        <w:rPr>
          <w:rFonts w:cs="Arial"/>
        </w:rPr>
        <w:t xml:space="preserve">Module </w:t>
      </w:r>
      <w:r w:rsidR="00BF0801">
        <w:rPr>
          <w:rFonts w:cs="Arial"/>
        </w:rPr>
        <w:t>3</w:t>
      </w:r>
      <w:r w:rsidR="00BF0801">
        <w:rPr>
          <w:rFonts w:cs="Arial"/>
        </w:rPr>
        <w:tab/>
      </w:r>
      <w:r w:rsidR="00BF0801">
        <w:rPr>
          <w:rFonts w:cs="Arial"/>
        </w:rPr>
        <w:tab/>
      </w:r>
      <w:r w:rsidR="00BF0801">
        <w:rPr>
          <w:rFonts w:cs="Arial"/>
        </w:rPr>
        <w:tab/>
      </w:r>
      <w:r>
        <w:rPr>
          <w:rFonts w:cs="Arial"/>
        </w:rPr>
        <w:tab/>
      </w:r>
      <w:r w:rsidR="00BF0801">
        <w:rPr>
          <w:rFonts w:cs="Arial"/>
        </w:rPr>
        <w:t>$3</w:t>
      </w:r>
      <w:r w:rsidR="00C82037">
        <w:rPr>
          <w:rFonts w:cs="Arial"/>
        </w:rPr>
        <w:t>25</w:t>
      </w:r>
      <w:r w:rsidR="00BF0801">
        <w:rPr>
          <w:rFonts w:cs="Arial"/>
        </w:rPr>
        <w:t>.00+GST per module</w:t>
      </w:r>
    </w:p>
    <w:p w14:paraId="577F17D5" w14:textId="51E72C65" w:rsidR="00262C7A" w:rsidRDefault="00C82037" w:rsidP="00C82037">
      <w:pPr>
        <w:jc w:val="both"/>
        <w:rPr>
          <w:rFonts w:cs="Arial"/>
        </w:rPr>
      </w:pPr>
      <w:r>
        <w:rPr>
          <w:rFonts w:cstheme="minorHAnsi"/>
        </w:rPr>
        <w:t>⃝</w:t>
      </w:r>
      <w:r>
        <w:rPr>
          <w:rFonts w:cs="Arial"/>
        </w:rPr>
        <w:tab/>
      </w:r>
      <w:r w:rsidR="00262C7A">
        <w:rPr>
          <w:rFonts w:cs="Arial"/>
        </w:rPr>
        <w:t>Mobile Butchery</w:t>
      </w:r>
      <w:r w:rsidR="00262C7A">
        <w:rPr>
          <w:rFonts w:cs="Arial"/>
        </w:rPr>
        <w:tab/>
      </w:r>
      <w:r w:rsidR="00262C7A">
        <w:rPr>
          <w:rFonts w:cs="Arial"/>
        </w:rPr>
        <w:tab/>
      </w:r>
      <w:r w:rsidR="00262C7A">
        <w:rPr>
          <w:rFonts w:cs="Arial"/>
        </w:rPr>
        <w:tab/>
      </w:r>
      <w:r w:rsidR="00262C7A">
        <w:rPr>
          <w:rFonts w:cs="Arial"/>
        </w:rPr>
        <w:tab/>
        <w:t>$1200.00+GST</w:t>
      </w:r>
    </w:p>
    <w:p w14:paraId="6ED6A41A" w14:textId="467ED6E6" w:rsidR="00C82037" w:rsidRPr="00665F2B" w:rsidRDefault="00262C7A" w:rsidP="00C82037">
      <w:pPr>
        <w:jc w:val="both"/>
        <w:rPr>
          <w:rFonts w:cs="Arial"/>
        </w:rPr>
      </w:pPr>
      <w:r>
        <w:rPr>
          <w:rFonts w:cstheme="minorHAnsi"/>
        </w:rPr>
        <w:t>⃝</w:t>
      </w:r>
      <w:r>
        <w:rPr>
          <w:rFonts w:cstheme="minorHAnsi"/>
        </w:rPr>
        <w:tab/>
      </w:r>
      <w:r>
        <w:rPr>
          <w:rFonts w:cs="Arial"/>
        </w:rPr>
        <w:t>Small Contractor Package – no employees</w:t>
      </w:r>
      <w:r w:rsidR="00C82037">
        <w:rPr>
          <w:rFonts w:cs="Arial"/>
        </w:rPr>
        <w:tab/>
      </w:r>
      <w:r w:rsidR="00C82037" w:rsidRPr="00665F2B">
        <w:rPr>
          <w:rFonts w:cs="Arial"/>
        </w:rPr>
        <w:t>$1</w:t>
      </w:r>
      <w:r>
        <w:rPr>
          <w:rFonts w:cs="Arial"/>
        </w:rPr>
        <w:t>20</w:t>
      </w:r>
      <w:r w:rsidR="00C82037" w:rsidRPr="00665F2B">
        <w:rPr>
          <w:rFonts w:cs="Arial"/>
        </w:rPr>
        <w:t xml:space="preserve">0.00+GST </w:t>
      </w:r>
    </w:p>
    <w:p w14:paraId="57933D57" w14:textId="056E9C68" w:rsidR="00C82037" w:rsidRPr="00665F2B" w:rsidRDefault="00C82037" w:rsidP="00C82037">
      <w:pPr>
        <w:jc w:val="both"/>
        <w:rPr>
          <w:rFonts w:cs="Arial"/>
        </w:rPr>
      </w:pPr>
      <w:r>
        <w:rPr>
          <w:rFonts w:cstheme="minorHAnsi"/>
        </w:rPr>
        <w:t>⃝</w:t>
      </w:r>
      <w:r>
        <w:rPr>
          <w:rFonts w:cs="Arial"/>
        </w:rPr>
        <w:tab/>
      </w:r>
      <w:r w:rsidR="00262C7A">
        <w:rPr>
          <w:rFonts w:cs="Arial"/>
        </w:rPr>
        <w:t xml:space="preserve">Basic Farm </w:t>
      </w:r>
      <w:r w:rsidRPr="00665F2B">
        <w:rPr>
          <w:rFonts w:cs="Arial"/>
        </w:rPr>
        <w:t xml:space="preserve">Package </w:t>
      </w:r>
      <w:r>
        <w:rPr>
          <w:rFonts w:cs="Arial"/>
        </w:rPr>
        <w:t xml:space="preserve">– no </w:t>
      </w:r>
      <w:r w:rsidR="00FB5535">
        <w:rPr>
          <w:rFonts w:cs="Arial"/>
        </w:rPr>
        <w:t>employees</w:t>
      </w:r>
      <w:r w:rsidRPr="00665F2B">
        <w:rPr>
          <w:rFonts w:cs="Arial"/>
        </w:rPr>
        <w:tab/>
      </w:r>
      <w:r w:rsidR="00262C7A">
        <w:rPr>
          <w:rFonts w:cs="Arial"/>
        </w:rPr>
        <w:tab/>
      </w:r>
      <w:r w:rsidRPr="00665F2B">
        <w:rPr>
          <w:rFonts w:cs="Arial"/>
        </w:rPr>
        <w:t xml:space="preserve">$1850.00+GST </w:t>
      </w:r>
    </w:p>
    <w:p w14:paraId="291D88EF" w14:textId="581053E0" w:rsidR="006271ED" w:rsidRPr="00665F2B" w:rsidRDefault="00665F2B" w:rsidP="00665F2B">
      <w:pPr>
        <w:jc w:val="both"/>
        <w:rPr>
          <w:rFonts w:cs="Arial"/>
        </w:rPr>
      </w:pPr>
      <w:r>
        <w:rPr>
          <w:rFonts w:cstheme="minorHAnsi"/>
        </w:rPr>
        <w:t>⃝</w:t>
      </w:r>
      <w:r>
        <w:rPr>
          <w:rFonts w:cs="Arial"/>
        </w:rPr>
        <w:tab/>
      </w:r>
      <w:r w:rsidR="006271ED" w:rsidRPr="00665F2B">
        <w:rPr>
          <w:rFonts w:cs="Arial"/>
        </w:rPr>
        <w:t>Contractor Package</w:t>
      </w:r>
      <w:r w:rsidR="00997DB5" w:rsidRPr="00665F2B">
        <w:rPr>
          <w:rFonts w:cs="Arial"/>
        </w:rPr>
        <w:t xml:space="preserve"> </w:t>
      </w:r>
      <w:r w:rsidR="00C82037">
        <w:rPr>
          <w:rFonts w:cs="Arial"/>
        </w:rPr>
        <w:t>(</w:t>
      </w:r>
      <w:r w:rsidR="00FB5535">
        <w:rPr>
          <w:rFonts w:cs="Arial"/>
        </w:rPr>
        <w:t>o</w:t>
      </w:r>
      <w:r w:rsidR="00C82037">
        <w:rPr>
          <w:rFonts w:cs="Arial"/>
        </w:rPr>
        <w:t xml:space="preserve">perator with </w:t>
      </w:r>
      <w:r w:rsidR="00FB5535">
        <w:rPr>
          <w:rFonts w:cs="Arial"/>
        </w:rPr>
        <w:t>employees</w:t>
      </w:r>
      <w:r w:rsidR="00C82037">
        <w:rPr>
          <w:rFonts w:cs="Arial"/>
        </w:rPr>
        <w:t>)</w:t>
      </w:r>
      <w:r w:rsidR="006271ED" w:rsidRPr="00665F2B">
        <w:rPr>
          <w:rFonts w:cs="Arial"/>
        </w:rPr>
        <w:tab/>
        <w:t>$</w:t>
      </w:r>
      <w:r w:rsidR="00262C7A">
        <w:rPr>
          <w:rFonts w:cs="Arial"/>
        </w:rPr>
        <w:t>185</w:t>
      </w:r>
      <w:r w:rsidR="006271ED" w:rsidRPr="00665F2B">
        <w:rPr>
          <w:rFonts w:cs="Arial"/>
        </w:rPr>
        <w:t xml:space="preserve">0.00+GST </w:t>
      </w:r>
    </w:p>
    <w:p w14:paraId="6D1B1429" w14:textId="76714DB0" w:rsidR="006271ED" w:rsidRPr="00665F2B" w:rsidRDefault="00665F2B" w:rsidP="00665F2B">
      <w:pPr>
        <w:jc w:val="both"/>
        <w:rPr>
          <w:rFonts w:cs="Arial"/>
          <w:b/>
          <w:u w:val="single"/>
        </w:rPr>
      </w:pPr>
      <w:r>
        <w:rPr>
          <w:rFonts w:cstheme="minorHAnsi"/>
        </w:rPr>
        <w:t>⃝</w:t>
      </w:r>
      <w:r>
        <w:rPr>
          <w:rFonts w:cs="Arial"/>
        </w:rPr>
        <w:tab/>
      </w:r>
      <w:proofErr w:type="spellStart"/>
      <w:r w:rsidR="00C82037">
        <w:rPr>
          <w:rFonts w:cs="Arial"/>
        </w:rPr>
        <w:t>H&amp;S</w:t>
      </w:r>
      <w:proofErr w:type="spellEnd"/>
      <w:r w:rsidR="00C82037">
        <w:rPr>
          <w:rFonts w:cs="Arial"/>
        </w:rPr>
        <w:t xml:space="preserve"> </w:t>
      </w:r>
      <w:r w:rsidR="006271ED" w:rsidRPr="00665F2B">
        <w:rPr>
          <w:rFonts w:cs="Arial"/>
        </w:rPr>
        <w:t>Audit Package</w:t>
      </w:r>
      <w:r w:rsidR="006271ED" w:rsidRPr="00665F2B">
        <w:rPr>
          <w:rFonts w:cs="Arial"/>
        </w:rPr>
        <w:tab/>
      </w:r>
      <w:r w:rsidR="006271ED" w:rsidRPr="00665F2B">
        <w:rPr>
          <w:rFonts w:cs="Arial"/>
        </w:rPr>
        <w:tab/>
      </w:r>
      <w:r w:rsidR="008449B4" w:rsidRPr="00665F2B">
        <w:rPr>
          <w:rFonts w:cs="Arial"/>
        </w:rPr>
        <w:tab/>
      </w:r>
      <w:r w:rsidR="00C82037">
        <w:rPr>
          <w:rFonts w:cs="Arial"/>
        </w:rPr>
        <w:tab/>
      </w:r>
      <w:r w:rsidR="006271ED" w:rsidRPr="00665F2B">
        <w:rPr>
          <w:rFonts w:cs="Arial"/>
        </w:rPr>
        <w:t xml:space="preserve">$2500.00+GST </w:t>
      </w:r>
    </w:p>
    <w:p w14:paraId="5933FC50" w14:textId="0587B34D" w:rsidR="006271ED" w:rsidRPr="00665F2B" w:rsidRDefault="00665F2B" w:rsidP="00665F2B">
      <w:pPr>
        <w:jc w:val="both"/>
        <w:rPr>
          <w:rFonts w:cs="Arial"/>
        </w:rPr>
      </w:pPr>
      <w:r>
        <w:rPr>
          <w:rFonts w:cstheme="minorHAnsi"/>
        </w:rPr>
        <w:t>⃝</w:t>
      </w:r>
      <w:r>
        <w:rPr>
          <w:rFonts w:cs="Arial"/>
        </w:rPr>
        <w:tab/>
      </w:r>
      <w:r w:rsidR="006271ED" w:rsidRPr="00665F2B">
        <w:rPr>
          <w:rFonts w:cs="Arial"/>
        </w:rPr>
        <w:t>Standard Package</w:t>
      </w:r>
      <w:r w:rsidR="006271ED" w:rsidRPr="00665F2B">
        <w:rPr>
          <w:rFonts w:cs="Arial"/>
        </w:rPr>
        <w:tab/>
      </w:r>
      <w:r w:rsidR="006271ED" w:rsidRPr="00665F2B">
        <w:rPr>
          <w:rFonts w:cs="Arial"/>
        </w:rPr>
        <w:tab/>
      </w:r>
      <w:r w:rsidR="00C82037">
        <w:rPr>
          <w:rFonts w:cs="Arial"/>
        </w:rPr>
        <w:tab/>
      </w:r>
      <w:r w:rsidR="00C82037">
        <w:rPr>
          <w:rFonts w:cs="Arial"/>
        </w:rPr>
        <w:tab/>
      </w:r>
      <w:r w:rsidR="006271ED" w:rsidRPr="00665F2B">
        <w:rPr>
          <w:rFonts w:cs="Arial"/>
        </w:rPr>
        <w:t xml:space="preserve">$3250.00+GST </w:t>
      </w:r>
    </w:p>
    <w:p w14:paraId="3A636CB8" w14:textId="6109B4A1" w:rsidR="006271ED" w:rsidRPr="00665F2B" w:rsidRDefault="00665F2B" w:rsidP="00665F2B">
      <w:pPr>
        <w:jc w:val="both"/>
        <w:rPr>
          <w:rFonts w:cs="Arial"/>
        </w:rPr>
      </w:pPr>
      <w:r>
        <w:rPr>
          <w:rFonts w:cstheme="minorHAnsi"/>
        </w:rPr>
        <w:t>⃝</w:t>
      </w:r>
      <w:r>
        <w:rPr>
          <w:rFonts w:cs="Arial"/>
        </w:rPr>
        <w:tab/>
      </w:r>
      <w:r w:rsidR="006271ED" w:rsidRPr="00665F2B">
        <w:rPr>
          <w:rFonts w:cs="Arial"/>
        </w:rPr>
        <w:t>Premium Package</w:t>
      </w:r>
      <w:r w:rsidR="00FB5535">
        <w:rPr>
          <w:rFonts w:cs="Arial"/>
        </w:rPr>
        <w:t xml:space="preserve"> (1-4 employees)</w:t>
      </w:r>
      <w:r w:rsidR="00FB5535">
        <w:rPr>
          <w:rFonts w:cs="Arial"/>
        </w:rPr>
        <w:tab/>
      </w:r>
      <w:r w:rsidR="006271ED" w:rsidRPr="00665F2B">
        <w:rPr>
          <w:rFonts w:cs="Arial"/>
        </w:rPr>
        <w:tab/>
        <w:t xml:space="preserve">$4000.00+GST </w:t>
      </w:r>
    </w:p>
    <w:p w14:paraId="134E98A7" w14:textId="44BAFB03" w:rsidR="006271ED" w:rsidRDefault="00665F2B" w:rsidP="00665F2B">
      <w:pPr>
        <w:jc w:val="both"/>
        <w:rPr>
          <w:rFonts w:cs="Arial"/>
        </w:rPr>
      </w:pPr>
      <w:r>
        <w:rPr>
          <w:rFonts w:cstheme="minorHAnsi"/>
        </w:rPr>
        <w:t>⃝</w:t>
      </w:r>
      <w:r>
        <w:rPr>
          <w:rFonts w:cs="Arial"/>
        </w:rPr>
        <w:tab/>
      </w:r>
      <w:r w:rsidR="006271ED" w:rsidRPr="00665F2B">
        <w:rPr>
          <w:rFonts w:cs="Arial"/>
        </w:rPr>
        <w:t>Premium Elite Package</w:t>
      </w:r>
      <w:r w:rsidR="00FB5535">
        <w:rPr>
          <w:rFonts w:cs="Arial"/>
        </w:rPr>
        <w:t xml:space="preserve"> (5+ employees)</w:t>
      </w:r>
      <w:r w:rsidR="006271ED" w:rsidRPr="00665F2B">
        <w:rPr>
          <w:rFonts w:cs="Arial"/>
        </w:rPr>
        <w:tab/>
      </w:r>
      <w:r w:rsidR="00970DEB" w:rsidRPr="00665F2B">
        <w:rPr>
          <w:rFonts w:cs="Arial"/>
        </w:rPr>
        <w:tab/>
      </w:r>
      <w:r w:rsidR="006271ED" w:rsidRPr="00665F2B">
        <w:rPr>
          <w:rFonts w:cs="Arial"/>
        </w:rPr>
        <w:t xml:space="preserve">$6000.00+GST </w:t>
      </w:r>
    </w:p>
    <w:p w14:paraId="3B8819D1" w14:textId="77777777" w:rsidR="0001010A" w:rsidRDefault="0001010A" w:rsidP="00665F2B">
      <w:pPr>
        <w:jc w:val="both"/>
        <w:rPr>
          <w:rFonts w:cs="Arial"/>
        </w:rPr>
      </w:pPr>
    </w:p>
    <w:p w14:paraId="517974F1" w14:textId="77777777" w:rsidR="0001010A" w:rsidRDefault="0001010A" w:rsidP="00665F2B">
      <w:pPr>
        <w:jc w:val="both"/>
        <w:rPr>
          <w:rFonts w:cs="Arial"/>
        </w:rPr>
        <w:sectPr w:rsidR="0001010A" w:rsidSect="003671FC">
          <w:headerReference w:type="default" r:id="rId8"/>
          <w:footerReference w:type="default" r:id="rId9"/>
          <w:pgSz w:w="11906" w:h="16838"/>
          <w:pgMar w:top="1440" w:right="1440" w:bottom="1440" w:left="1440" w:header="708" w:footer="567" w:gutter="0"/>
          <w:cols w:space="708"/>
          <w:docGrid w:linePitch="360"/>
        </w:sectPr>
      </w:pPr>
    </w:p>
    <w:p w14:paraId="4942EEEC" w14:textId="423B1BC4" w:rsidR="006271ED" w:rsidRPr="00665F2B" w:rsidRDefault="00665F2B" w:rsidP="00665F2B">
      <w:pPr>
        <w:spacing w:after="0" w:line="240" w:lineRule="auto"/>
        <w:jc w:val="both"/>
        <w:rPr>
          <w:rFonts w:cs="Arial"/>
        </w:rPr>
      </w:pPr>
      <w:r>
        <w:rPr>
          <w:rFonts w:cstheme="minorHAnsi"/>
        </w:rPr>
        <w:t>⃝</w:t>
      </w:r>
      <w:r>
        <w:rPr>
          <w:rFonts w:cs="Arial"/>
        </w:rPr>
        <w:tab/>
      </w:r>
      <w:r w:rsidR="006271ED" w:rsidRPr="00665F2B">
        <w:rPr>
          <w:rFonts w:cs="Arial"/>
        </w:rPr>
        <w:t>Support Visit</w:t>
      </w:r>
      <w:r w:rsidR="0001010A">
        <w:rPr>
          <w:rFonts w:cs="Arial"/>
        </w:rPr>
        <w:t>s</w:t>
      </w:r>
      <w:r w:rsidR="006271ED" w:rsidRPr="00665F2B">
        <w:rPr>
          <w:rFonts w:cs="Arial"/>
        </w:rPr>
        <w:tab/>
      </w:r>
      <w:r w:rsidR="006271ED" w:rsidRPr="00665F2B">
        <w:rPr>
          <w:rFonts w:cs="Arial"/>
        </w:rPr>
        <w:tab/>
      </w:r>
      <w:r w:rsidR="006271ED" w:rsidRPr="00665F2B">
        <w:rPr>
          <w:rFonts w:cs="Arial"/>
        </w:rPr>
        <w:tab/>
      </w:r>
      <w:r w:rsidR="00970DEB" w:rsidRPr="00665F2B">
        <w:rPr>
          <w:rFonts w:cs="Arial"/>
        </w:rPr>
        <w:tab/>
      </w:r>
      <w:r w:rsidR="006271ED" w:rsidRPr="00665F2B">
        <w:rPr>
          <w:rFonts w:cs="Arial"/>
        </w:rPr>
        <w:t xml:space="preserve"> </w:t>
      </w:r>
      <w:r w:rsidR="0001010A">
        <w:rPr>
          <w:rFonts w:cs="Arial"/>
        </w:rPr>
        <w:tab/>
      </w:r>
      <w:r w:rsidR="006271ED" w:rsidRPr="00665F2B">
        <w:rPr>
          <w:rFonts w:cs="Arial"/>
        </w:rPr>
        <w:t>$200.00+GST per hour</w:t>
      </w:r>
    </w:p>
    <w:p w14:paraId="27D4ACAD" w14:textId="7D0EA60D" w:rsidR="006271ED" w:rsidRPr="00665F2B" w:rsidRDefault="006271ED" w:rsidP="00665F2B">
      <w:pPr>
        <w:pStyle w:val="ListParagraph"/>
        <w:numPr>
          <w:ilvl w:val="0"/>
          <w:numId w:val="18"/>
        </w:numPr>
        <w:spacing w:after="0" w:line="240" w:lineRule="auto"/>
        <w:jc w:val="both"/>
        <w:rPr>
          <w:rFonts w:cs="Arial"/>
        </w:rPr>
      </w:pPr>
      <w:r w:rsidRPr="00665F2B">
        <w:rPr>
          <w:rFonts w:cs="Arial"/>
        </w:rPr>
        <w:t>(Recommended min six hours; for example 6 x 1 hour, 4 x 1 ½ hours)</w:t>
      </w:r>
    </w:p>
    <w:p w14:paraId="5456659A" w14:textId="07D34055" w:rsidR="006271ED" w:rsidRPr="00665F2B" w:rsidRDefault="00665F2B" w:rsidP="00665F2B">
      <w:pPr>
        <w:spacing w:after="0" w:line="240" w:lineRule="auto"/>
        <w:jc w:val="both"/>
        <w:rPr>
          <w:rFonts w:cs="Arial"/>
        </w:rPr>
      </w:pPr>
      <w:r>
        <w:rPr>
          <w:rFonts w:cstheme="minorHAnsi"/>
        </w:rPr>
        <w:t>⃝</w:t>
      </w:r>
      <w:r>
        <w:rPr>
          <w:rFonts w:cs="Arial"/>
        </w:rPr>
        <w:tab/>
      </w:r>
      <w:r w:rsidR="006271ED" w:rsidRPr="00665F2B">
        <w:rPr>
          <w:rFonts w:cs="Arial"/>
        </w:rPr>
        <w:t>Team/Staff Facilitation Package</w:t>
      </w:r>
      <w:r w:rsidR="008449B4" w:rsidRPr="00665F2B">
        <w:rPr>
          <w:rFonts w:cs="Arial"/>
        </w:rPr>
        <w:t xml:space="preserve"> </w:t>
      </w:r>
      <w:r w:rsidR="006271ED" w:rsidRPr="00665F2B">
        <w:rPr>
          <w:rFonts w:cs="Arial"/>
        </w:rPr>
        <w:t xml:space="preserve">1-4 staff </w:t>
      </w:r>
      <w:r w:rsidR="008449B4" w:rsidRPr="00665F2B">
        <w:rPr>
          <w:rFonts w:cs="Arial"/>
        </w:rPr>
        <w:tab/>
      </w:r>
      <w:r w:rsidR="006271ED" w:rsidRPr="00665F2B">
        <w:rPr>
          <w:rFonts w:cs="Arial"/>
        </w:rPr>
        <w:t xml:space="preserve">$750.00+GST </w:t>
      </w:r>
    </w:p>
    <w:p w14:paraId="67C032AF" w14:textId="77777777" w:rsidR="0001010A" w:rsidRPr="0001010A" w:rsidRDefault="006271ED" w:rsidP="0001010A">
      <w:pPr>
        <w:pStyle w:val="ListParagraph"/>
        <w:numPr>
          <w:ilvl w:val="1"/>
          <w:numId w:val="17"/>
        </w:numPr>
        <w:spacing w:line="240" w:lineRule="auto"/>
        <w:jc w:val="both"/>
        <w:rPr>
          <w:rFonts w:eastAsia="Calibri" w:cs="Arial"/>
        </w:rPr>
      </w:pPr>
      <w:r w:rsidRPr="00997DB5">
        <w:rPr>
          <w:rFonts w:cs="Arial"/>
        </w:rPr>
        <w:t xml:space="preserve">5 + staff </w:t>
      </w:r>
      <w:r w:rsidR="008449B4" w:rsidRPr="00997DB5">
        <w:rPr>
          <w:rFonts w:cs="Arial"/>
        </w:rPr>
        <w:tab/>
      </w:r>
      <w:r w:rsidR="00997DB5">
        <w:rPr>
          <w:rFonts w:cs="Arial"/>
        </w:rPr>
        <w:tab/>
      </w:r>
      <w:r w:rsidR="00997DB5">
        <w:rPr>
          <w:rFonts w:cs="Arial"/>
        </w:rPr>
        <w:tab/>
      </w:r>
      <w:r w:rsidR="00997DB5">
        <w:rPr>
          <w:rFonts w:cs="Arial"/>
        </w:rPr>
        <w:tab/>
      </w:r>
      <w:r w:rsidRPr="00997DB5">
        <w:rPr>
          <w:rFonts w:cs="Arial"/>
        </w:rPr>
        <w:t xml:space="preserve">$850.00+GST </w:t>
      </w:r>
    </w:p>
    <w:p w14:paraId="471AAC33" w14:textId="5365504B" w:rsidR="00CA4660" w:rsidRPr="0001010A" w:rsidRDefault="00CA4660" w:rsidP="0001010A">
      <w:pPr>
        <w:spacing w:line="240" w:lineRule="auto"/>
        <w:jc w:val="both"/>
        <w:rPr>
          <w:rFonts w:eastAsia="Calibri" w:cs="Arial"/>
        </w:rPr>
      </w:pPr>
      <w:r w:rsidRPr="0001010A">
        <w:rPr>
          <w:rFonts w:cs="Arial"/>
        </w:rPr>
        <w:t xml:space="preserve">This Agreement must be read in conjunction with </w:t>
      </w:r>
      <w:r w:rsidRPr="0001010A">
        <w:rPr>
          <w:rFonts w:eastAsia="Calibri" w:cs="Arial"/>
        </w:rPr>
        <w:t>OnFarmSafety New Zealand Terms and Conditions and the OFSNZ Service Specifications (both attached) which both form part of this Agreement.</w:t>
      </w:r>
    </w:p>
    <w:p w14:paraId="654CEDB4" w14:textId="77777777" w:rsidR="00CA4660" w:rsidRPr="00EA671E" w:rsidRDefault="00CA4660" w:rsidP="005B222B">
      <w:pPr>
        <w:spacing w:after="200" w:line="276" w:lineRule="auto"/>
        <w:jc w:val="both"/>
        <w:rPr>
          <w:rFonts w:eastAsia="Calibri" w:cs="Arial"/>
        </w:rPr>
      </w:pPr>
      <w:r w:rsidRPr="00EA671E">
        <w:rPr>
          <w:rFonts w:eastAsia="Calibri" w:cs="Arial"/>
        </w:rPr>
        <w:t>You confirm when accepting this agreement that you have the full authority to do so on behalf of the client.</w:t>
      </w:r>
    </w:p>
    <w:p w14:paraId="09C29F29" w14:textId="06D00813" w:rsidR="00CA4660" w:rsidRPr="00EA671E" w:rsidRDefault="00CA4660" w:rsidP="005B222B">
      <w:pPr>
        <w:spacing w:after="200" w:line="276" w:lineRule="auto"/>
        <w:rPr>
          <w:rFonts w:cs="Arial"/>
        </w:rPr>
      </w:pPr>
      <w:r w:rsidRPr="00EA671E">
        <w:rPr>
          <w:rFonts w:cs="Arial"/>
        </w:rPr>
        <w:t xml:space="preserve">We provide notice, as required by our Terms and Conditions, that our systems are hosted on </w:t>
      </w:r>
      <w:r w:rsidR="00890F90">
        <w:rPr>
          <w:rFonts w:cs="Arial"/>
        </w:rPr>
        <w:t xml:space="preserve">a </w:t>
      </w:r>
      <w:r w:rsidRPr="00EA671E">
        <w:rPr>
          <w:rFonts w:cs="Arial"/>
        </w:rPr>
        <w:t>digital platform (refer to clause 8 of Terms and Conditions).</w:t>
      </w:r>
      <w:r w:rsidR="00641A22">
        <w:rPr>
          <w:rFonts w:cs="Arial"/>
        </w:rPr>
        <w:t>Y</w:t>
      </w:r>
      <w:r w:rsidRPr="00EA671E">
        <w:rPr>
          <w:rFonts w:eastAsia="Calibri" w:cs="Arial"/>
        </w:rPr>
        <w:t xml:space="preserve">ou give permission to OnFarmSafety New Zealand to access your </w:t>
      </w:r>
      <w:r w:rsidR="00890F90">
        <w:rPr>
          <w:rFonts w:eastAsia="Calibri" w:cs="Arial"/>
        </w:rPr>
        <w:t>o</w:t>
      </w:r>
      <w:r w:rsidRPr="00EA671E">
        <w:rPr>
          <w:rFonts w:eastAsia="Calibri" w:cs="Arial"/>
        </w:rPr>
        <w:t xml:space="preserve">nline held information, </w:t>
      </w:r>
      <w:r w:rsidR="00890F90">
        <w:rPr>
          <w:rFonts w:eastAsia="Calibri" w:cs="Arial"/>
        </w:rPr>
        <w:t>from</w:t>
      </w:r>
      <w:r w:rsidRPr="00EA671E">
        <w:rPr>
          <w:rFonts w:eastAsia="Calibri" w:cs="Arial"/>
        </w:rPr>
        <w:t xml:space="preserve"> the digital platform, for any legitimate purpose in support of the services provided to you, and also to collect information for statistical and analysis purposes.</w:t>
      </w:r>
    </w:p>
    <w:p w14:paraId="0A609D2C" w14:textId="77777777" w:rsidR="00CA4660" w:rsidRPr="00EA671E" w:rsidRDefault="00CA4660" w:rsidP="005B222B">
      <w:r w:rsidRPr="00EA671E">
        <w:rPr>
          <w:rFonts w:eastAsia="Calibri" w:cs="Arial"/>
        </w:rPr>
        <w:t>Any other OFSNZ goods, services or systems you order, but not listed above will be charged separately to this agreement and at the price we offer at that time. A separate agreement will be completed to record any additional goods services or systems you order.  An OFSNZ consultant is available at your request to make a workplace consultation visit at an arranged fee as mutually agreed outside the terms of this agreement and in line with our wider services, systems and pricing, which can be provided on request.</w:t>
      </w:r>
    </w:p>
    <w:p w14:paraId="377A5A15" w14:textId="77777777" w:rsidR="00CA4660" w:rsidRPr="00EA671E" w:rsidRDefault="00CA4660" w:rsidP="005B222B">
      <w:pPr>
        <w:rPr>
          <w:rFonts w:cs="Arial"/>
          <w:b/>
        </w:rPr>
      </w:pPr>
      <w:r w:rsidRPr="00EA671E">
        <w:rPr>
          <w:rFonts w:cs="Arial"/>
          <w:b/>
        </w:rPr>
        <w:t>Terms of payment for our services and systems</w:t>
      </w:r>
    </w:p>
    <w:p w14:paraId="5E03EE91" w14:textId="60E0B900" w:rsidR="008449B4" w:rsidRDefault="0001010A" w:rsidP="005B222B">
      <w:pPr>
        <w:jc w:val="both"/>
        <w:rPr>
          <w:rFonts w:eastAsia="Calibri" w:cs="Arial"/>
        </w:rPr>
      </w:pPr>
      <w:r>
        <w:rPr>
          <w:rFonts w:eastAsia="Calibri" w:cs="Arial"/>
        </w:rPr>
        <w:t xml:space="preserve">For discounts to be applied to </w:t>
      </w:r>
      <w:r w:rsidR="00CA4660" w:rsidRPr="00EA671E">
        <w:rPr>
          <w:rFonts w:eastAsia="Calibri" w:cs="Arial"/>
        </w:rPr>
        <w:t>Farm Source card holders</w:t>
      </w:r>
      <w:r>
        <w:rPr>
          <w:rFonts w:eastAsia="Calibri" w:cs="Arial"/>
        </w:rPr>
        <w:t>, p</w:t>
      </w:r>
      <w:r w:rsidR="00CA4660" w:rsidRPr="00EA671E">
        <w:rPr>
          <w:rFonts w:eastAsia="Calibri" w:cs="Arial"/>
        </w:rPr>
        <w:t xml:space="preserve">ayment must be made using your Farm Source card for the above services and packages. </w:t>
      </w:r>
      <w:r w:rsidR="00890F90">
        <w:rPr>
          <w:rFonts w:eastAsia="Calibri" w:cs="Arial"/>
        </w:rPr>
        <w:t>All card detail</w:t>
      </w:r>
      <w:r w:rsidR="00986158">
        <w:rPr>
          <w:rFonts w:eastAsia="Calibri" w:cs="Arial"/>
        </w:rPr>
        <w:t xml:space="preserve">s provided on this </w:t>
      </w:r>
      <w:proofErr w:type="spellStart"/>
      <w:r w:rsidR="00986158">
        <w:rPr>
          <w:rFonts w:eastAsia="Calibri" w:cs="Arial"/>
        </w:rPr>
        <w:t>LOE</w:t>
      </w:r>
      <w:proofErr w:type="spellEnd"/>
      <w:r w:rsidR="00890F90">
        <w:rPr>
          <w:rFonts w:eastAsia="Calibri" w:cs="Arial"/>
        </w:rPr>
        <w:t xml:space="preserve"> must be current</w:t>
      </w:r>
      <w:r w:rsidR="00986158">
        <w:rPr>
          <w:rFonts w:eastAsia="Calibri" w:cs="Arial"/>
        </w:rPr>
        <w:t xml:space="preserve"> and the value of the package must not exceed your specified limit. No products or services will be supplied until the card transaction has been approved. </w:t>
      </w:r>
    </w:p>
    <w:p w14:paraId="49BB1A29" w14:textId="3AD6B0DB" w:rsidR="00DA2E98" w:rsidRPr="00EA671E" w:rsidRDefault="00DA2E98" w:rsidP="005B222B">
      <w:pPr>
        <w:jc w:val="both"/>
        <w:rPr>
          <w:rFonts w:eastAsia="Calibri" w:cs="Arial"/>
        </w:rPr>
      </w:pPr>
      <w:r>
        <w:rPr>
          <w:rFonts w:eastAsia="Calibri" w:cs="Arial"/>
        </w:rPr>
        <w:t xml:space="preserve">You will be sent an invoice for the </w:t>
      </w:r>
      <w:r w:rsidR="00986158">
        <w:rPr>
          <w:rFonts w:eastAsia="Calibri" w:cs="Arial"/>
        </w:rPr>
        <w:t>balance due</w:t>
      </w:r>
      <w:r>
        <w:rPr>
          <w:rFonts w:eastAsia="Calibri" w:cs="Arial"/>
        </w:rPr>
        <w:t xml:space="preserve"> when you receive your completed audit, package or product. The terms of payment are strictly </w:t>
      </w:r>
      <w:r w:rsidR="00986158">
        <w:rPr>
          <w:rFonts w:eastAsia="Calibri" w:cs="Arial"/>
        </w:rPr>
        <w:t>14 days</w:t>
      </w:r>
      <w:r>
        <w:rPr>
          <w:rFonts w:eastAsia="Calibri" w:cs="Arial"/>
        </w:rPr>
        <w:t xml:space="preserve"> following the date of invoice. Accounts overdue by 30 days will incur a 5% administration fee</w:t>
      </w:r>
      <w:r w:rsidR="006675A9">
        <w:rPr>
          <w:rFonts w:eastAsia="Calibri" w:cs="Arial"/>
        </w:rPr>
        <w:t>, charged every month the account remains outstanding</w:t>
      </w:r>
      <w:r>
        <w:rPr>
          <w:rFonts w:eastAsia="Calibri" w:cs="Arial"/>
        </w:rPr>
        <w:t xml:space="preserve">. </w:t>
      </w:r>
    </w:p>
    <w:p w14:paraId="1A2A911D" w14:textId="2B1E5603" w:rsidR="00CA4660" w:rsidRDefault="00CA4660" w:rsidP="005B222B">
      <w:pPr>
        <w:rPr>
          <w:rFonts w:cs="Arial"/>
        </w:rPr>
      </w:pPr>
      <w:r w:rsidRPr="00EA671E">
        <w:rPr>
          <w:rFonts w:cs="Arial"/>
        </w:rPr>
        <w:t>You accept and agree that you will be personally responsible for any costs (including interest, legal fees, collection fees and court fees) incurred to recover from you, your company or the entity through which you engaged our services and systems for any outstanding monies or debt (in any fo</w:t>
      </w:r>
      <w:r w:rsidR="003D3A60">
        <w:rPr>
          <w:rFonts w:cs="Arial"/>
        </w:rPr>
        <w:t>r</w:t>
      </w:r>
      <w:r w:rsidRPr="00EA671E">
        <w:rPr>
          <w:rFonts w:cs="Arial"/>
        </w:rPr>
        <w:t>m) owed by you to OSFNZ.</w:t>
      </w:r>
    </w:p>
    <w:p w14:paraId="0AE09DF8" w14:textId="42B0C875" w:rsidR="00DA2E98" w:rsidRPr="00EA671E" w:rsidRDefault="00DA2E98" w:rsidP="00DA2E98">
      <w:pPr>
        <w:rPr>
          <w:rFonts w:cs="Arial"/>
        </w:rPr>
      </w:pPr>
      <w:r w:rsidRPr="00EA671E">
        <w:rPr>
          <w:rFonts w:cs="Arial"/>
        </w:rPr>
        <w:t xml:space="preserve">Should you have any query in relation to an account you must contact our </w:t>
      </w:r>
      <w:r w:rsidR="00461133">
        <w:rPr>
          <w:rFonts w:cs="Arial"/>
        </w:rPr>
        <w:t>Office Administrator</w:t>
      </w:r>
      <w:r w:rsidRPr="00EA671E">
        <w:rPr>
          <w:rFonts w:cs="Arial"/>
        </w:rPr>
        <w:t xml:space="preserve"> either by telephoning our Head Office (06 765 7710) or by email (office@onfarmsafety.co.nz). It is important that you contact us promptly when you become aware of this query</w:t>
      </w:r>
      <w:r>
        <w:rPr>
          <w:rFonts w:cs="Arial"/>
        </w:rPr>
        <w:t>.</w:t>
      </w:r>
      <w:r w:rsidRPr="00EA671E">
        <w:rPr>
          <w:rFonts w:cs="Arial"/>
        </w:rPr>
        <w:t xml:space="preserve"> </w:t>
      </w:r>
    </w:p>
    <w:p w14:paraId="6E0DD5B5" w14:textId="73474617" w:rsidR="00CA4660" w:rsidRPr="00EA671E" w:rsidRDefault="00CA4660" w:rsidP="005B222B">
      <w:pPr>
        <w:jc w:val="both"/>
        <w:rPr>
          <w:rFonts w:eastAsia="Calibri" w:cs="Arial"/>
        </w:rPr>
      </w:pPr>
      <w:r w:rsidRPr="00EA671E">
        <w:rPr>
          <w:rFonts w:eastAsia="Calibri" w:cs="Arial"/>
        </w:rPr>
        <w:t xml:space="preserve">Any cancellation within </w:t>
      </w:r>
      <w:r w:rsidR="00DA2E98">
        <w:rPr>
          <w:rFonts w:eastAsia="Calibri" w:cs="Arial"/>
        </w:rPr>
        <w:t>24</w:t>
      </w:r>
      <w:r w:rsidRPr="00EA671E">
        <w:rPr>
          <w:rFonts w:eastAsia="Calibri" w:cs="Arial"/>
        </w:rPr>
        <w:t xml:space="preserve"> hours of a booked consultation </w:t>
      </w:r>
      <w:r w:rsidR="00DA2E98">
        <w:rPr>
          <w:rFonts w:eastAsia="Calibri" w:cs="Arial"/>
        </w:rPr>
        <w:t>may</w:t>
      </w:r>
      <w:r w:rsidRPr="00EA671E">
        <w:rPr>
          <w:rFonts w:eastAsia="Calibri" w:cs="Arial"/>
        </w:rPr>
        <w:t xml:space="preserve"> incur a $50 plus GST fee.</w:t>
      </w:r>
      <w:r w:rsidR="00DA2E98" w:rsidRPr="00DA2E98">
        <w:rPr>
          <w:rFonts w:eastAsia="Calibri" w:cs="Arial"/>
        </w:rPr>
        <w:t xml:space="preserve"> </w:t>
      </w:r>
      <w:r w:rsidR="00DA2E98">
        <w:rPr>
          <w:rFonts w:eastAsia="Calibri" w:cs="Arial"/>
        </w:rPr>
        <w:t>Any appointments not kept by you, after we have confirmed and travelled to your venue, may be charged out at the relevant support rate per hour.</w:t>
      </w:r>
    </w:p>
    <w:p w14:paraId="73C7736D" w14:textId="1B6E4C00" w:rsidR="00CA4660" w:rsidRDefault="00CA4660" w:rsidP="00CA4660">
      <w:pPr>
        <w:jc w:val="both"/>
        <w:rPr>
          <w:rFonts w:eastAsia="Calibri" w:cs="Arial"/>
        </w:rPr>
      </w:pPr>
      <w:r w:rsidRPr="00EA671E">
        <w:rPr>
          <w:rFonts w:eastAsia="Calibri" w:cs="Arial"/>
        </w:rPr>
        <w:t xml:space="preserve">In signing this agreement I/we undertake to provide OnFarmSafety New Zealand, with all relevant information pertaining to </w:t>
      </w:r>
      <w:r w:rsidR="00461133">
        <w:rPr>
          <w:rFonts w:eastAsia="Calibri" w:cs="Arial"/>
        </w:rPr>
        <w:t xml:space="preserve">Health and Safety in this business </w:t>
      </w:r>
      <w:r w:rsidRPr="00EA671E">
        <w:rPr>
          <w:rFonts w:eastAsia="Calibri" w:cs="Arial"/>
        </w:rPr>
        <w:t>to ensure the successful implementation of this agreement</w:t>
      </w:r>
      <w:r w:rsidR="00461133">
        <w:rPr>
          <w:rFonts w:eastAsia="Calibri" w:cs="Arial"/>
        </w:rPr>
        <w:t>.</w:t>
      </w:r>
      <w:r w:rsidRPr="00EA671E">
        <w:rPr>
          <w:rFonts w:eastAsia="Calibri" w:cs="Arial"/>
        </w:rPr>
        <w:t xml:space="preserve"> I understand </w:t>
      </w:r>
      <w:r w:rsidR="00461133">
        <w:rPr>
          <w:rFonts w:eastAsia="Calibri" w:cs="Arial"/>
        </w:rPr>
        <w:t xml:space="preserve">that </w:t>
      </w:r>
      <w:r w:rsidRPr="00EA671E">
        <w:rPr>
          <w:rFonts w:eastAsia="Calibri" w:cs="Arial"/>
        </w:rPr>
        <w:t>this Farm Health and Safety Audit</w:t>
      </w:r>
      <w:r w:rsidR="00461133">
        <w:rPr>
          <w:rFonts w:eastAsia="Calibri" w:cs="Arial"/>
        </w:rPr>
        <w:t xml:space="preserve"> process</w:t>
      </w:r>
      <w:r w:rsidRPr="00EA671E">
        <w:rPr>
          <w:rFonts w:eastAsia="Calibri" w:cs="Arial"/>
        </w:rPr>
        <w:t>, Programme and</w:t>
      </w:r>
      <w:r w:rsidR="00461133">
        <w:rPr>
          <w:rFonts w:eastAsia="Calibri" w:cs="Arial"/>
        </w:rPr>
        <w:t>/</w:t>
      </w:r>
      <w:r w:rsidRPr="00EA671E">
        <w:rPr>
          <w:rFonts w:eastAsia="Calibri" w:cs="Arial"/>
        </w:rPr>
        <w:t xml:space="preserve">or </w:t>
      </w:r>
      <w:r w:rsidRPr="00EA671E">
        <w:rPr>
          <w:rFonts w:eastAsia="Calibri" w:cs="Arial"/>
        </w:rPr>
        <w:lastRenderedPageBreak/>
        <w:t xml:space="preserve">Online System requires my </w:t>
      </w:r>
      <w:r w:rsidRPr="00461133">
        <w:rPr>
          <w:rFonts w:eastAsia="Calibri" w:cs="Arial"/>
          <w:u w:val="single"/>
        </w:rPr>
        <w:t>on-going</w:t>
      </w:r>
      <w:r w:rsidRPr="00EA671E">
        <w:rPr>
          <w:rFonts w:eastAsia="Calibri" w:cs="Arial"/>
        </w:rPr>
        <w:t xml:space="preserve"> implementation to be compliant with the Health &amp; Safety Legislation. I agree to OnFarmSafety New Zealand conducting </w:t>
      </w:r>
      <w:r w:rsidR="003D3A60">
        <w:rPr>
          <w:rFonts w:eastAsia="Calibri" w:cs="Arial"/>
        </w:rPr>
        <w:t>an</w:t>
      </w:r>
      <w:r w:rsidRPr="00EA671E">
        <w:rPr>
          <w:rFonts w:eastAsia="Calibri" w:cs="Arial"/>
        </w:rPr>
        <w:t xml:space="preserve"> annual review of our health &amp; safety </w:t>
      </w:r>
      <w:r w:rsidRPr="008449B4">
        <w:rPr>
          <w:rFonts w:eastAsia="Calibri" w:cs="Arial"/>
        </w:rPr>
        <w:t xml:space="preserve">system </w:t>
      </w:r>
      <w:r w:rsidR="008449B4">
        <w:rPr>
          <w:rFonts w:eastAsia="Calibri" w:cs="Arial"/>
        </w:rPr>
        <w:t xml:space="preserve">at </w:t>
      </w:r>
      <w:r w:rsidRPr="008449B4">
        <w:rPr>
          <w:rFonts w:eastAsia="Calibri" w:cs="Arial"/>
        </w:rPr>
        <w:t>12 month</w:t>
      </w:r>
      <w:r w:rsidR="008449B4">
        <w:rPr>
          <w:rFonts w:eastAsia="Calibri" w:cs="Arial"/>
        </w:rPr>
        <w:t xml:space="preserve"> intervals</w:t>
      </w:r>
      <w:r w:rsidRPr="008449B4">
        <w:rPr>
          <w:rFonts w:eastAsia="Calibri" w:cs="Arial"/>
        </w:rPr>
        <w:t xml:space="preserve"> from </w:t>
      </w:r>
      <w:r w:rsidR="008449B4">
        <w:rPr>
          <w:rFonts w:eastAsia="Calibri" w:cs="Arial"/>
        </w:rPr>
        <w:t xml:space="preserve">the </w:t>
      </w:r>
      <w:r w:rsidR="00641A22">
        <w:rPr>
          <w:rFonts w:eastAsia="Calibri" w:cs="Arial"/>
        </w:rPr>
        <w:t>date of implementation</w:t>
      </w:r>
      <w:r w:rsidRPr="008449B4">
        <w:rPr>
          <w:rFonts w:eastAsia="Calibri" w:cs="Arial"/>
        </w:rPr>
        <w:t>.</w:t>
      </w:r>
    </w:p>
    <w:tbl>
      <w:tblPr>
        <w:tblStyle w:val="TableGrid"/>
        <w:tblW w:w="0" w:type="auto"/>
        <w:tblInd w:w="108" w:type="dxa"/>
        <w:tblLook w:val="04A0" w:firstRow="1" w:lastRow="0" w:firstColumn="1" w:lastColumn="0" w:noHBand="0" w:noVBand="1"/>
      </w:tblPr>
      <w:tblGrid>
        <w:gridCol w:w="2336"/>
        <w:gridCol w:w="6572"/>
      </w:tblGrid>
      <w:tr w:rsidR="00EE40DB" w:rsidRPr="008449B4" w14:paraId="24537993" w14:textId="77777777" w:rsidTr="00BF0801">
        <w:trPr>
          <w:trHeight w:val="453"/>
        </w:trPr>
        <w:tc>
          <w:tcPr>
            <w:tcW w:w="2336" w:type="dxa"/>
            <w:tcBorders>
              <w:bottom w:val="single" w:sz="4" w:space="0" w:color="auto"/>
            </w:tcBorders>
            <w:shd w:val="clear" w:color="auto" w:fill="C9C9C9" w:themeFill="accent3" w:themeFillTint="99"/>
            <w:vAlign w:val="center"/>
          </w:tcPr>
          <w:p w14:paraId="3128B174" w14:textId="77777777" w:rsidR="00EE40DB" w:rsidRPr="008449B4" w:rsidRDefault="00EE40DB" w:rsidP="001049A5">
            <w:pPr>
              <w:rPr>
                <w:rFonts w:cs="Arial"/>
                <w:b/>
              </w:rPr>
            </w:pPr>
            <w:r w:rsidRPr="008449B4">
              <w:rPr>
                <w:rFonts w:cs="Arial"/>
                <w:b/>
              </w:rPr>
              <w:t>Consultant Name:</w:t>
            </w:r>
          </w:p>
        </w:tc>
        <w:tc>
          <w:tcPr>
            <w:tcW w:w="6572" w:type="dxa"/>
            <w:tcBorders>
              <w:bottom w:val="single" w:sz="4" w:space="0" w:color="auto"/>
            </w:tcBorders>
            <w:vAlign w:val="center"/>
          </w:tcPr>
          <w:p w14:paraId="012C8769" w14:textId="77777777" w:rsidR="00EE40DB" w:rsidRPr="008449B4" w:rsidRDefault="00EE40DB" w:rsidP="001049A5">
            <w:pPr>
              <w:rPr>
                <w:rFonts w:cs="Arial"/>
              </w:rPr>
            </w:pPr>
          </w:p>
        </w:tc>
      </w:tr>
      <w:tr w:rsidR="00EE40DB" w:rsidRPr="008449B4" w14:paraId="0CAE77C0" w14:textId="77777777" w:rsidTr="00BF0801">
        <w:trPr>
          <w:trHeight w:val="268"/>
        </w:trPr>
        <w:tc>
          <w:tcPr>
            <w:tcW w:w="8908" w:type="dxa"/>
            <w:gridSpan w:val="2"/>
            <w:tcBorders>
              <w:left w:val="nil"/>
              <w:right w:val="nil"/>
            </w:tcBorders>
            <w:shd w:val="clear" w:color="auto" w:fill="FFFFFF" w:themeFill="background1"/>
            <w:vAlign w:val="center"/>
          </w:tcPr>
          <w:p w14:paraId="316BB93F" w14:textId="7003C392" w:rsidR="00EE40DB" w:rsidRPr="008449B4" w:rsidRDefault="00EE40DB" w:rsidP="00F33613">
            <w:pPr>
              <w:rPr>
                <w:rFonts w:cs="Arial"/>
                <w:i/>
              </w:rPr>
            </w:pPr>
            <w:r w:rsidRPr="008449B4">
              <w:rPr>
                <w:rFonts w:cs="Arial"/>
                <w:b/>
                <w:i/>
              </w:rPr>
              <w:t xml:space="preserve">on behalf of </w:t>
            </w:r>
            <w:r w:rsidR="00F33613">
              <w:rPr>
                <w:rFonts w:cs="Arial"/>
                <w:b/>
                <w:i/>
              </w:rPr>
              <w:t xml:space="preserve">Muir Enterprises Ltd (T/as </w:t>
            </w:r>
            <w:r w:rsidRPr="00BF0801">
              <w:rPr>
                <w:rFonts w:cs="Arial"/>
                <w:b/>
                <w:i/>
              </w:rPr>
              <w:t>OnFarmSafety New Zealand</w:t>
            </w:r>
            <w:r w:rsidR="00F33613">
              <w:rPr>
                <w:rFonts w:cs="Arial"/>
                <w:b/>
                <w:i/>
              </w:rPr>
              <w:t>)</w:t>
            </w:r>
          </w:p>
        </w:tc>
      </w:tr>
      <w:tr w:rsidR="00EE40DB" w:rsidRPr="008449B4" w14:paraId="486DACA3" w14:textId="77777777" w:rsidTr="00BF0801">
        <w:trPr>
          <w:trHeight w:val="414"/>
        </w:trPr>
        <w:tc>
          <w:tcPr>
            <w:tcW w:w="2336" w:type="dxa"/>
            <w:shd w:val="clear" w:color="auto" w:fill="C9C9C9" w:themeFill="accent3" w:themeFillTint="99"/>
            <w:vAlign w:val="center"/>
          </w:tcPr>
          <w:p w14:paraId="1C34B205" w14:textId="77777777" w:rsidR="00EE40DB" w:rsidRPr="008449B4" w:rsidRDefault="00EE40DB" w:rsidP="001049A5">
            <w:pPr>
              <w:rPr>
                <w:rFonts w:cs="Arial"/>
                <w:b/>
              </w:rPr>
            </w:pPr>
            <w:r w:rsidRPr="008449B4">
              <w:rPr>
                <w:rFonts w:cs="Arial"/>
                <w:b/>
              </w:rPr>
              <w:t>Signed:</w:t>
            </w:r>
          </w:p>
        </w:tc>
        <w:tc>
          <w:tcPr>
            <w:tcW w:w="6572" w:type="dxa"/>
            <w:vAlign w:val="center"/>
          </w:tcPr>
          <w:p w14:paraId="2C9E1A8F" w14:textId="77777777" w:rsidR="00EE40DB" w:rsidRPr="008449B4" w:rsidRDefault="00EE40DB" w:rsidP="001049A5">
            <w:pPr>
              <w:rPr>
                <w:rFonts w:cs="Arial"/>
              </w:rPr>
            </w:pPr>
          </w:p>
        </w:tc>
      </w:tr>
      <w:tr w:rsidR="00EE40DB" w:rsidRPr="008449B4" w14:paraId="102620E6" w14:textId="77777777" w:rsidTr="00BF0801">
        <w:trPr>
          <w:trHeight w:val="414"/>
        </w:trPr>
        <w:tc>
          <w:tcPr>
            <w:tcW w:w="2336" w:type="dxa"/>
            <w:shd w:val="clear" w:color="auto" w:fill="C9C9C9" w:themeFill="accent3" w:themeFillTint="99"/>
            <w:vAlign w:val="center"/>
          </w:tcPr>
          <w:p w14:paraId="3284D2C1" w14:textId="77777777" w:rsidR="00EE40DB" w:rsidRPr="008449B4" w:rsidRDefault="00EE40DB" w:rsidP="001049A5">
            <w:pPr>
              <w:rPr>
                <w:rFonts w:cs="Arial"/>
                <w:b/>
              </w:rPr>
            </w:pPr>
            <w:r w:rsidRPr="008449B4">
              <w:rPr>
                <w:rFonts w:cs="Arial"/>
                <w:b/>
              </w:rPr>
              <w:t>Date:</w:t>
            </w:r>
          </w:p>
        </w:tc>
        <w:tc>
          <w:tcPr>
            <w:tcW w:w="6572" w:type="dxa"/>
            <w:vAlign w:val="center"/>
          </w:tcPr>
          <w:p w14:paraId="2C95F6B4" w14:textId="77777777" w:rsidR="00EE40DB" w:rsidRPr="008449B4" w:rsidRDefault="00EE40DB" w:rsidP="001049A5">
            <w:pPr>
              <w:rPr>
                <w:rFonts w:cs="Arial"/>
              </w:rPr>
            </w:pPr>
          </w:p>
        </w:tc>
      </w:tr>
    </w:tbl>
    <w:p w14:paraId="21C8D24D" w14:textId="580332BD" w:rsidR="00EE40DB" w:rsidRPr="008449B4" w:rsidRDefault="00665F2B" w:rsidP="00665F2B">
      <w:pPr>
        <w:tabs>
          <w:tab w:val="left" w:pos="3645"/>
        </w:tabs>
        <w:jc w:val="both"/>
        <w:rPr>
          <w:rFonts w:cs="Arial"/>
          <w:b/>
        </w:rPr>
      </w:pPr>
      <w:r>
        <w:rPr>
          <w:rFonts w:cs="Arial"/>
          <w:b/>
        </w:rPr>
        <w:tab/>
      </w:r>
    </w:p>
    <w:tbl>
      <w:tblPr>
        <w:tblStyle w:val="TableGrid"/>
        <w:tblW w:w="0" w:type="auto"/>
        <w:tblInd w:w="108" w:type="dxa"/>
        <w:tblLook w:val="04A0" w:firstRow="1" w:lastRow="0" w:firstColumn="1" w:lastColumn="0" w:noHBand="0" w:noVBand="1"/>
      </w:tblPr>
      <w:tblGrid>
        <w:gridCol w:w="2288"/>
        <w:gridCol w:w="6620"/>
      </w:tblGrid>
      <w:tr w:rsidR="00EE40DB" w:rsidRPr="008449B4" w14:paraId="5539D66C" w14:textId="77777777" w:rsidTr="001049A5">
        <w:trPr>
          <w:trHeight w:val="453"/>
        </w:trPr>
        <w:tc>
          <w:tcPr>
            <w:tcW w:w="2552" w:type="dxa"/>
            <w:tcBorders>
              <w:bottom w:val="single" w:sz="4" w:space="0" w:color="auto"/>
            </w:tcBorders>
            <w:shd w:val="clear" w:color="auto" w:fill="C9C9C9" w:themeFill="accent3" w:themeFillTint="99"/>
            <w:vAlign w:val="center"/>
          </w:tcPr>
          <w:p w14:paraId="30389709" w14:textId="77777777" w:rsidR="00EE40DB" w:rsidRPr="008449B4" w:rsidRDefault="00EE40DB" w:rsidP="001049A5">
            <w:pPr>
              <w:rPr>
                <w:rFonts w:cs="Arial"/>
                <w:b/>
              </w:rPr>
            </w:pPr>
            <w:r w:rsidRPr="008449B4">
              <w:rPr>
                <w:rFonts w:cs="Arial"/>
                <w:b/>
              </w:rPr>
              <w:t>Client Name:</w:t>
            </w:r>
          </w:p>
        </w:tc>
        <w:tc>
          <w:tcPr>
            <w:tcW w:w="7825" w:type="dxa"/>
            <w:tcBorders>
              <w:bottom w:val="single" w:sz="4" w:space="0" w:color="auto"/>
            </w:tcBorders>
            <w:vAlign w:val="center"/>
          </w:tcPr>
          <w:p w14:paraId="0606FD8E" w14:textId="77777777" w:rsidR="00EE40DB" w:rsidRPr="008449B4" w:rsidRDefault="00EE40DB" w:rsidP="001049A5">
            <w:pPr>
              <w:rPr>
                <w:rFonts w:cs="Arial"/>
              </w:rPr>
            </w:pPr>
          </w:p>
        </w:tc>
      </w:tr>
      <w:tr w:rsidR="00EE40DB" w:rsidRPr="008449B4" w14:paraId="1B6A2B03" w14:textId="77777777" w:rsidTr="001049A5">
        <w:trPr>
          <w:trHeight w:val="440"/>
        </w:trPr>
        <w:tc>
          <w:tcPr>
            <w:tcW w:w="2552" w:type="dxa"/>
            <w:tcBorders>
              <w:left w:val="single" w:sz="4" w:space="0" w:color="auto"/>
              <w:bottom w:val="single" w:sz="4" w:space="0" w:color="auto"/>
              <w:right w:val="single" w:sz="4" w:space="0" w:color="auto"/>
            </w:tcBorders>
            <w:shd w:val="clear" w:color="auto" w:fill="C9C9C9" w:themeFill="accent3" w:themeFillTint="99"/>
            <w:vAlign w:val="center"/>
          </w:tcPr>
          <w:p w14:paraId="26E3E306" w14:textId="77777777" w:rsidR="00EE40DB" w:rsidRPr="008449B4" w:rsidRDefault="00EE40DB" w:rsidP="001049A5">
            <w:pPr>
              <w:rPr>
                <w:rFonts w:cs="Arial"/>
              </w:rPr>
            </w:pPr>
            <w:r w:rsidRPr="008449B4">
              <w:rPr>
                <w:rFonts w:cs="Arial"/>
                <w:b/>
              </w:rPr>
              <w:t>on behalf of :</w:t>
            </w:r>
          </w:p>
        </w:tc>
        <w:tc>
          <w:tcPr>
            <w:tcW w:w="7825" w:type="dxa"/>
            <w:tcBorders>
              <w:left w:val="single" w:sz="4" w:space="0" w:color="auto"/>
              <w:bottom w:val="single" w:sz="4" w:space="0" w:color="auto"/>
              <w:right w:val="single" w:sz="4" w:space="0" w:color="auto"/>
            </w:tcBorders>
            <w:shd w:val="clear" w:color="auto" w:fill="FFFFFF" w:themeFill="background1"/>
            <w:vAlign w:val="center"/>
          </w:tcPr>
          <w:p w14:paraId="0F892557" w14:textId="77777777" w:rsidR="00EE40DB" w:rsidRPr="008449B4" w:rsidRDefault="00EE40DB" w:rsidP="001049A5">
            <w:pPr>
              <w:rPr>
                <w:rFonts w:cs="Arial"/>
              </w:rPr>
            </w:pPr>
          </w:p>
        </w:tc>
      </w:tr>
      <w:tr w:rsidR="00EE40DB" w:rsidRPr="008449B4" w14:paraId="619C46D8" w14:textId="77777777" w:rsidTr="001049A5">
        <w:trPr>
          <w:trHeight w:val="263"/>
        </w:trPr>
        <w:tc>
          <w:tcPr>
            <w:tcW w:w="10377" w:type="dxa"/>
            <w:gridSpan w:val="2"/>
            <w:tcBorders>
              <w:left w:val="nil"/>
              <w:right w:val="nil"/>
            </w:tcBorders>
            <w:shd w:val="clear" w:color="auto" w:fill="FFFFFF" w:themeFill="background1"/>
            <w:vAlign w:val="center"/>
          </w:tcPr>
          <w:p w14:paraId="5300D29A" w14:textId="77777777" w:rsidR="00EE40DB" w:rsidRPr="008449B4" w:rsidRDefault="00EE40DB" w:rsidP="001049A5">
            <w:pPr>
              <w:rPr>
                <w:rFonts w:cs="Arial"/>
                <w:b/>
                <w:i/>
              </w:rPr>
            </w:pPr>
            <w:r w:rsidRPr="008449B4">
              <w:rPr>
                <w:rFonts w:cs="Arial"/>
                <w:b/>
                <w:i/>
              </w:rPr>
              <w:t>(Business Name)</w:t>
            </w:r>
          </w:p>
        </w:tc>
      </w:tr>
      <w:tr w:rsidR="00EE40DB" w:rsidRPr="008449B4" w14:paraId="47655348" w14:textId="77777777" w:rsidTr="001049A5">
        <w:trPr>
          <w:trHeight w:val="414"/>
        </w:trPr>
        <w:tc>
          <w:tcPr>
            <w:tcW w:w="2552" w:type="dxa"/>
            <w:shd w:val="clear" w:color="auto" w:fill="C9C9C9" w:themeFill="accent3" w:themeFillTint="99"/>
            <w:vAlign w:val="center"/>
          </w:tcPr>
          <w:p w14:paraId="4356B1B2" w14:textId="77777777" w:rsidR="00EE40DB" w:rsidRPr="008449B4" w:rsidRDefault="00EE40DB" w:rsidP="001049A5">
            <w:pPr>
              <w:rPr>
                <w:rFonts w:cs="Arial"/>
                <w:b/>
              </w:rPr>
            </w:pPr>
            <w:r w:rsidRPr="008449B4">
              <w:rPr>
                <w:rFonts w:cs="Arial"/>
                <w:b/>
              </w:rPr>
              <w:t>Signed:</w:t>
            </w:r>
          </w:p>
        </w:tc>
        <w:tc>
          <w:tcPr>
            <w:tcW w:w="7825" w:type="dxa"/>
            <w:vAlign w:val="center"/>
          </w:tcPr>
          <w:p w14:paraId="6FEBE2B6" w14:textId="77777777" w:rsidR="00EE40DB" w:rsidRPr="008449B4" w:rsidRDefault="00EE40DB" w:rsidP="001049A5">
            <w:pPr>
              <w:rPr>
                <w:rFonts w:cs="Arial"/>
              </w:rPr>
            </w:pPr>
          </w:p>
        </w:tc>
      </w:tr>
      <w:tr w:rsidR="00EE40DB" w:rsidRPr="008449B4" w14:paraId="5A6613CF" w14:textId="77777777" w:rsidTr="001049A5">
        <w:trPr>
          <w:trHeight w:val="414"/>
        </w:trPr>
        <w:tc>
          <w:tcPr>
            <w:tcW w:w="2552" w:type="dxa"/>
            <w:shd w:val="clear" w:color="auto" w:fill="C9C9C9" w:themeFill="accent3" w:themeFillTint="99"/>
            <w:vAlign w:val="center"/>
          </w:tcPr>
          <w:p w14:paraId="1538D20B" w14:textId="77777777" w:rsidR="00EE40DB" w:rsidRPr="008449B4" w:rsidRDefault="00EE40DB" w:rsidP="001049A5">
            <w:pPr>
              <w:rPr>
                <w:rFonts w:cs="Arial"/>
                <w:b/>
              </w:rPr>
            </w:pPr>
            <w:r w:rsidRPr="008449B4">
              <w:rPr>
                <w:rFonts w:cs="Arial"/>
                <w:b/>
              </w:rPr>
              <w:t>Date:</w:t>
            </w:r>
          </w:p>
        </w:tc>
        <w:tc>
          <w:tcPr>
            <w:tcW w:w="7825" w:type="dxa"/>
            <w:vAlign w:val="center"/>
          </w:tcPr>
          <w:p w14:paraId="3FDE9E27" w14:textId="77777777" w:rsidR="00EE40DB" w:rsidRPr="008449B4" w:rsidRDefault="00EE40DB" w:rsidP="001049A5">
            <w:pPr>
              <w:rPr>
                <w:rFonts w:cs="Arial"/>
              </w:rPr>
            </w:pPr>
          </w:p>
        </w:tc>
      </w:tr>
    </w:tbl>
    <w:p w14:paraId="5EF7F183" w14:textId="68F90BE0" w:rsidR="00641A22" w:rsidRPr="008449B4" w:rsidRDefault="00641A22" w:rsidP="00EE40DB">
      <w:pPr>
        <w:jc w:val="both"/>
        <w:rPr>
          <w:rFonts w:cs="Arial"/>
        </w:rPr>
      </w:pPr>
      <w:r>
        <w:rPr>
          <w:rFonts w:cs="Arial"/>
        </w:rPr>
        <w:t xml:space="preserve">If you wish to reconsider, please contact your consultant within 7 working days from the date of signing this engagement letter and </w:t>
      </w:r>
      <w:r w:rsidRPr="00461133">
        <w:rPr>
          <w:rFonts w:cs="Arial"/>
          <w:u w:val="single"/>
        </w:rPr>
        <w:t>prior</w:t>
      </w:r>
      <w:r>
        <w:rPr>
          <w:rFonts w:cs="Arial"/>
        </w:rPr>
        <w:t xml:space="preserve"> to any work being undertaken.</w:t>
      </w:r>
    </w:p>
    <w:p w14:paraId="05E1B84A" w14:textId="535DEC85" w:rsidR="00EE40DB" w:rsidRPr="008449B4" w:rsidRDefault="00EE40DB" w:rsidP="00EE40DB">
      <w:pPr>
        <w:spacing w:after="0" w:line="240" w:lineRule="auto"/>
        <w:jc w:val="both"/>
        <w:rPr>
          <w:rFonts w:cs="Arial"/>
        </w:rPr>
      </w:pPr>
      <w:r w:rsidRPr="008449B4">
        <w:rPr>
          <w:rFonts w:cs="Arial"/>
        </w:rPr>
        <w:t xml:space="preserve">If you have any questions, please feel free to contact </w:t>
      </w:r>
      <w:r w:rsidR="009A751A">
        <w:rPr>
          <w:rFonts w:cs="Arial"/>
        </w:rPr>
        <w:t xml:space="preserve">our office on </w:t>
      </w:r>
      <w:r w:rsidRPr="008449B4">
        <w:rPr>
          <w:rFonts w:cs="Arial"/>
        </w:rPr>
        <w:t xml:space="preserve">Phone (06) 765 7710 or 0508 </w:t>
      </w:r>
      <w:proofErr w:type="spellStart"/>
      <w:r w:rsidRPr="008449B4">
        <w:rPr>
          <w:rFonts w:cs="Arial"/>
        </w:rPr>
        <w:t>ONFARM</w:t>
      </w:r>
      <w:proofErr w:type="spellEnd"/>
      <w:r w:rsidRPr="008449B4">
        <w:rPr>
          <w:rFonts w:cs="Arial"/>
        </w:rPr>
        <w:t>.</w:t>
      </w:r>
    </w:p>
    <w:p w14:paraId="3F6799AB" w14:textId="77777777" w:rsidR="00EE40DB" w:rsidRPr="008449B4" w:rsidRDefault="00EE40DB" w:rsidP="00EE40DB">
      <w:pPr>
        <w:spacing w:after="0" w:line="240" w:lineRule="auto"/>
        <w:jc w:val="both"/>
        <w:rPr>
          <w:rFonts w:cs="Arial"/>
        </w:rPr>
      </w:pPr>
    </w:p>
    <w:p w14:paraId="047F0419" w14:textId="77777777" w:rsidR="00EE40DB" w:rsidRPr="008449B4" w:rsidRDefault="00EE40DB" w:rsidP="00EE40DB">
      <w:pPr>
        <w:spacing w:after="0" w:line="240" w:lineRule="auto"/>
        <w:jc w:val="both"/>
        <w:rPr>
          <w:rFonts w:cs="Arial"/>
        </w:rPr>
      </w:pPr>
      <w:r w:rsidRPr="008449B4">
        <w:rPr>
          <w:rFonts w:cs="Arial"/>
        </w:rPr>
        <w:t>Regards</w:t>
      </w:r>
    </w:p>
    <w:p w14:paraId="17CCF7CB" w14:textId="77777777" w:rsidR="00EE40DB" w:rsidRDefault="00EE40DB" w:rsidP="00EE40DB">
      <w:pPr>
        <w:spacing w:after="0" w:line="240" w:lineRule="auto"/>
        <w:jc w:val="both"/>
        <w:rPr>
          <w:rFonts w:cs="Arial"/>
          <w:i/>
        </w:rPr>
      </w:pPr>
    </w:p>
    <w:p w14:paraId="55479730" w14:textId="77777777" w:rsidR="009A751A" w:rsidRPr="008449B4" w:rsidRDefault="009A751A" w:rsidP="00EE40DB">
      <w:pPr>
        <w:spacing w:after="0" w:line="240" w:lineRule="auto"/>
        <w:jc w:val="both"/>
        <w:rPr>
          <w:rFonts w:cs="Arial"/>
          <w:i/>
        </w:rPr>
      </w:pPr>
    </w:p>
    <w:p w14:paraId="2D4AEFE1" w14:textId="77777777" w:rsidR="00EE40DB" w:rsidRPr="008449B4" w:rsidRDefault="00EE40DB" w:rsidP="00EE40DB">
      <w:pPr>
        <w:spacing w:after="0" w:line="240" w:lineRule="auto"/>
        <w:jc w:val="both"/>
        <w:rPr>
          <w:rFonts w:cs="Arial"/>
          <w:i/>
        </w:rPr>
      </w:pPr>
      <w:r w:rsidRPr="008449B4">
        <w:rPr>
          <w:rFonts w:cs="Arial"/>
          <w:i/>
        </w:rPr>
        <w:t>Bronwyn Muir</w:t>
      </w:r>
    </w:p>
    <w:p w14:paraId="2EE14901" w14:textId="77777777" w:rsidR="00EE40DB" w:rsidRPr="008449B4" w:rsidRDefault="00EE40DB" w:rsidP="00EE40DB">
      <w:pPr>
        <w:spacing w:after="0" w:line="240" w:lineRule="auto"/>
        <w:jc w:val="both"/>
        <w:rPr>
          <w:rFonts w:cs="Arial"/>
          <w:b/>
        </w:rPr>
      </w:pPr>
      <w:r w:rsidRPr="008449B4">
        <w:rPr>
          <w:rFonts w:cs="Arial"/>
          <w:b/>
        </w:rPr>
        <w:t>Managing Director</w:t>
      </w:r>
    </w:p>
    <w:p w14:paraId="13BA8308" w14:textId="77777777" w:rsidR="00EE40DB" w:rsidRDefault="00EE40DB" w:rsidP="00EE40DB">
      <w:pPr>
        <w:jc w:val="both"/>
        <w:rPr>
          <w:rFonts w:ascii="Arial" w:eastAsia="Times New Roman" w:hAnsi="Arial" w:cs="Arial"/>
          <w:i/>
          <w:snapToGrid w:val="0"/>
          <w:sz w:val="16"/>
          <w:szCs w:val="16"/>
          <w:lang w:val="en-GB"/>
        </w:rPr>
      </w:pPr>
    </w:p>
    <w:p w14:paraId="7541914F" w14:textId="77777777" w:rsidR="00EE40DB" w:rsidRPr="00003FE8" w:rsidRDefault="00EE40DB" w:rsidP="00EE40DB">
      <w:pPr>
        <w:jc w:val="both"/>
        <w:rPr>
          <w:rFonts w:ascii="Arial" w:hAnsi="Arial" w:cs="Arial"/>
        </w:rPr>
      </w:pPr>
      <w:r w:rsidRPr="00003FE8">
        <w:rPr>
          <w:rFonts w:ascii="Arial" w:eastAsia="Times New Roman" w:hAnsi="Arial" w:cs="Arial"/>
          <w:i/>
          <w:snapToGrid w:val="0"/>
          <w:sz w:val="16"/>
          <w:szCs w:val="16"/>
          <w:lang w:val="en-GB"/>
        </w:rPr>
        <w:t>Legal Disclaimer</w:t>
      </w:r>
    </w:p>
    <w:p w14:paraId="6F7087DF" w14:textId="77777777" w:rsidR="00EE40DB" w:rsidRPr="00003FE8" w:rsidRDefault="00EE40DB" w:rsidP="00EE40DB">
      <w:pPr>
        <w:spacing w:after="0" w:line="240" w:lineRule="auto"/>
        <w:jc w:val="both"/>
        <w:outlineLvl w:val="0"/>
        <w:rPr>
          <w:rFonts w:ascii="Arial" w:eastAsia="Times New Roman" w:hAnsi="Arial" w:cs="Arial"/>
          <w:i/>
          <w:snapToGrid w:val="0"/>
          <w:sz w:val="16"/>
          <w:szCs w:val="16"/>
          <w:lang w:val="en-GB"/>
        </w:rPr>
      </w:pPr>
      <w:r w:rsidRPr="00003FE8">
        <w:rPr>
          <w:rFonts w:ascii="Arial" w:eastAsia="Times New Roman" w:hAnsi="Arial" w:cs="Arial"/>
          <w:i/>
          <w:snapToGrid w:val="0"/>
          <w:sz w:val="16"/>
          <w:szCs w:val="16"/>
          <w:lang w:val="en-GB"/>
        </w:rPr>
        <w:t>This programme, material, advice and all information contained in all OnFarmSafety New Zealand’s material and publications is intended for the named recipient only and has been created in consultation with the named recipient</w:t>
      </w:r>
      <w:r>
        <w:rPr>
          <w:rFonts w:ascii="Arial" w:eastAsia="Times New Roman" w:hAnsi="Arial" w:cs="Arial"/>
          <w:i/>
          <w:snapToGrid w:val="0"/>
          <w:sz w:val="16"/>
          <w:szCs w:val="16"/>
          <w:lang w:val="en-GB"/>
        </w:rPr>
        <w:t xml:space="preserve"> and remain confidential</w:t>
      </w:r>
      <w:r w:rsidRPr="00003FE8">
        <w:rPr>
          <w:rFonts w:ascii="Arial" w:eastAsia="Times New Roman" w:hAnsi="Arial" w:cs="Arial"/>
          <w:i/>
          <w:snapToGrid w:val="0"/>
          <w:sz w:val="16"/>
          <w:szCs w:val="16"/>
          <w:lang w:val="en-GB"/>
        </w:rPr>
        <w:t>.</w:t>
      </w:r>
    </w:p>
    <w:p w14:paraId="4B195FBC" w14:textId="77777777" w:rsidR="00EE40DB" w:rsidRPr="00003FE8" w:rsidRDefault="00EE40DB" w:rsidP="00EE40DB">
      <w:pPr>
        <w:spacing w:after="0" w:line="240" w:lineRule="auto"/>
        <w:jc w:val="both"/>
        <w:outlineLvl w:val="0"/>
        <w:rPr>
          <w:rFonts w:ascii="Arial" w:eastAsia="Times New Roman" w:hAnsi="Arial" w:cs="Arial"/>
          <w:i/>
          <w:snapToGrid w:val="0"/>
          <w:sz w:val="16"/>
          <w:szCs w:val="16"/>
          <w:lang w:val="en-GB"/>
        </w:rPr>
      </w:pPr>
    </w:p>
    <w:p w14:paraId="7CAD80B7" w14:textId="77777777" w:rsidR="00193F71" w:rsidRDefault="00EE40DB" w:rsidP="00193F71">
      <w:pPr>
        <w:spacing w:after="0" w:line="240" w:lineRule="auto"/>
        <w:jc w:val="both"/>
        <w:outlineLvl w:val="0"/>
        <w:rPr>
          <w:rFonts w:ascii="Arial" w:eastAsia="Times New Roman" w:hAnsi="Arial" w:cs="Arial"/>
          <w:i/>
          <w:snapToGrid w:val="0"/>
          <w:sz w:val="16"/>
          <w:szCs w:val="16"/>
          <w:lang w:val="en-GB"/>
        </w:rPr>
      </w:pPr>
      <w:r w:rsidRPr="00003FE8">
        <w:rPr>
          <w:rFonts w:ascii="Arial" w:eastAsia="Times New Roman" w:hAnsi="Arial" w:cs="Arial"/>
          <w:i/>
          <w:snapToGrid w:val="0"/>
          <w:sz w:val="16"/>
          <w:szCs w:val="16"/>
          <w:lang w:val="en-GB"/>
        </w:rPr>
        <w:t>All OnFarmSafety New Zealand’s publications are intended to provide accurate and adequate information pertaining to the subject matters contained herein within the limitations of the size of O</w:t>
      </w:r>
      <w:r>
        <w:rPr>
          <w:rFonts w:ascii="Arial" w:eastAsia="Times New Roman" w:hAnsi="Arial" w:cs="Arial"/>
          <w:i/>
          <w:snapToGrid w:val="0"/>
          <w:sz w:val="16"/>
          <w:szCs w:val="16"/>
          <w:lang w:val="en-GB"/>
        </w:rPr>
        <w:t xml:space="preserve">nFarmSafety New Zealand’s publications. This has been written, edited, published and </w:t>
      </w:r>
      <w:r w:rsidRPr="00003FE8">
        <w:rPr>
          <w:rFonts w:ascii="Arial" w:eastAsia="Times New Roman" w:hAnsi="Arial" w:cs="Arial"/>
          <w:i/>
          <w:snapToGrid w:val="0"/>
          <w:sz w:val="16"/>
          <w:szCs w:val="16"/>
          <w:lang w:val="en-GB"/>
        </w:rPr>
        <w:t>made available to all persons and entities strictly on the basis that its authors, editors and publishers fully exclude any liability by any or all of them in any way to any person or entity for damages in respect of or arising out of any reliance in part or full, by such person or entity or by any other person or entity, upon any of the contents of all O</w:t>
      </w:r>
      <w:r>
        <w:rPr>
          <w:rFonts w:ascii="Arial" w:eastAsia="Times New Roman" w:hAnsi="Arial" w:cs="Arial"/>
          <w:i/>
          <w:snapToGrid w:val="0"/>
          <w:sz w:val="16"/>
          <w:szCs w:val="16"/>
          <w:lang w:val="en-GB"/>
        </w:rPr>
        <w:t>nFarmSafety New Zealand’s</w:t>
      </w:r>
      <w:r w:rsidRPr="00003FE8">
        <w:rPr>
          <w:rFonts w:ascii="Arial" w:eastAsia="Times New Roman" w:hAnsi="Arial" w:cs="Arial"/>
          <w:i/>
          <w:snapToGrid w:val="0"/>
          <w:sz w:val="16"/>
          <w:szCs w:val="16"/>
          <w:lang w:val="en-GB"/>
        </w:rPr>
        <w:t xml:space="preserve"> publications for any purpose.</w:t>
      </w:r>
    </w:p>
    <w:p w14:paraId="232CAA92" w14:textId="77777777" w:rsidR="00A93416" w:rsidRDefault="00A93416" w:rsidP="00A93416">
      <w:pPr>
        <w:rPr>
          <w:rFonts w:ascii="Arial" w:eastAsia="Times New Roman" w:hAnsi="Arial" w:cs="Arial"/>
          <w:i/>
          <w:snapToGrid w:val="0"/>
          <w:sz w:val="16"/>
          <w:szCs w:val="16"/>
          <w:lang w:val="en-GB"/>
        </w:rPr>
      </w:pPr>
    </w:p>
    <w:p w14:paraId="382F7502" w14:textId="77777777" w:rsidR="008449B4" w:rsidRDefault="008449B4" w:rsidP="00A93416">
      <w:pPr>
        <w:rPr>
          <w:rFonts w:ascii="Arial" w:eastAsia="Times New Roman" w:hAnsi="Arial" w:cs="Arial"/>
          <w:i/>
          <w:snapToGrid w:val="0"/>
          <w:sz w:val="16"/>
          <w:szCs w:val="16"/>
          <w:lang w:val="en-GB"/>
        </w:rPr>
      </w:pPr>
    </w:p>
    <w:p w14:paraId="0FA8A0FA" w14:textId="77777777" w:rsidR="008449B4" w:rsidRDefault="008449B4" w:rsidP="00A93416">
      <w:pPr>
        <w:rPr>
          <w:rFonts w:ascii="Arial" w:eastAsia="Times New Roman" w:hAnsi="Arial" w:cs="Arial"/>
          <w:i/>
          <w:snapToGrid w:val="0"/>
          <w:sz w:val="16"/>
          <w:szCs w:val="16"/>
          <w:lang w:val="en-GB"/>
        </w:rPr>
      </w:pPr>
    </w:p>
    <w:p w14:paraId="533442BA" w14:textId="77777777" w:rsidR="008449B4" w:rsidRDefault="008449B4" w:rsidP="00A93416">
      <w:pPr>
        <w:rPr>
          <w:rFonts w:ascii="Arial" w:eastAsia="Times New Roman" w:hAnsi="Arial" w:cs="Arial"/>
          <w:i/>
          <w:snapToGrid w:val="0"/>
          <w:sz w:val="16"/>
          <w:szCs w:val="16"/>
          <w:lang w:val="en-GB"/>
        </w:rPr>
      </w:pPr>
    </w:p>
    <w:p w14:paraId="16F0C459" w14:textId="77777777" w:rsidR="008449B4" w:rsidRDefault="008449B4" w:rsidP="00A93416">
      <w:pPr>
        <w:rPr>
          <w:rFonts w:ascii="Arial" w:eastAsia="Times New Roman" w:hAnsi="Arial" w:cs="Arial"/>
          <w:i/>
          <w:snapToGrid w:val="0"/>
          <w:sz w:val="16"/>
          <w:szCs w:val="16"/>
          <w:lang w:val="en-GB"/>
        </w:rPr>
      </w:pPr>
    </w:p>
    <w:p w14:paraId="2DA93797" w14:textId="77777777" w:rsidR="008449B4" w:rsidRDefault="008449B4" w:rsidP="00A93416">
      <w:pPr>
        <w:rPr>
          <w:rFonts w:ascii="Arial" w:eastAsia="Times New Roman" w:hAnsi="Arial" w:cs="Arial"/>
          <w:i/>
          <w:snapToGrid w:val="0"/>
          <w:sz w:val="16"/>
          <w:szCs w:val="16"/>
          <w:lang w:val="en-GB"/>
        </w:rPr>
      </w:pPr>
    </w:p>
    <w:p w14:paraId="4C62F4A4" w14:textId="77777777" w:rsidR="008449B4" w:rsidRDefault="008449B4" w:rsidP="00A93416">
      <w:pPr>
        <w:rPr>
          <w:rFonts w:ascii="Arial" w:eastAsia="Times New Roman" w:hAnsi="Arial" w:cs="Arial"/>
          <w:i/>
          <w:snapToGrid w:val="0"/>
          <w:sz w:val="16"/>
          <w:szCs w:val="16"/>
          <w:lang w:val="en-GB"/>
        </w:rPr>
      </w:pPr>
    </w:p>
    <w:p w14:paraId="01F0AEB6" w14:textId="77777777" w:rsidR="00BF0801" w:rsidRDefault="00BF0801" w:rsidP="00A93416">
      <w:pPr>
        <w:rPr>
          <w:rFonts w:ascii="Arial" w:eastAsia="Times New Roman" w:hAnsi="Arial" w:cs="Arial"/>
          <w:i/>
          <w:snapToGrid w:val="0"/>
          <w:sz w:val="16"/>
          <w:szCs w:val="16"/>
          <w:lang w:val="en-GB"/>
        </w:rPr>
      </w:pPr>
    </w:p>
    <w:p w14:paraId="503EAA29" w14:textId="77777777" w:rsidR="00FC5E48" w:rsidRDefault="00FC5E48" w:rsidP="00A93416">
      <w:pPr>
        <w:rPr>
          <w:rFonts w:ascii="Arial" w:eastAsia="Times New Roman" w:hAnsi="Arial" w:cs="Arial"/>
          <w:i/>
          <w:snapToGrid w:val="0"/>
          <w:sz w:val="16"/>
          <w:szCs w:val="16"/>
          <w:lang w:val="en-GB"/>
        </w:rPr>
        <w:sectPr w:rsidR="00FC5E48" w:rsidSect="00EE40DB">
          <w:type w:val="continuous"/>
          <w:pgSz w:w="11906" w:h="16838"/>
          <w:pgMar w:top="1440" w:right="1440" w:bottom="1440" w:left="1440" w:header="708" w:footer="708" w:gutter="0"/>
          <w:cols w:space="708"/>
          <w:docGrid w:linePitch="360"/>
        </w:sectPr>
      </w:pPr>
    </w:p>
    <w:p w14:paraId="1BCABDFA" w14:textId="4BE6F2B1" w:rsidR="00016E6B" w:rsidRPr="001E2FF0" w:rsidRDefault="00016E6B" w:rsidP="001E2FF0">
      <w:pPr>
        <w:spacing w:after="0" w:line="240" w:lineRule="auto"/>
        <w:jc w:val="center"/>
        <w:rPr>
          <w:rFonts w:cs="Arial"/>
          <w:b/>
          <w:sz w:val="24"/>
          <w:szCs w:val="24"/>
        </w:rPr>
      </w:pPr>
      <w:r w:rsidRPr="001E2FF0">
        <w:rPr>
          <w:rFonts w:cs="Arial"/>
          <w:b/>
          <w:sz w:val="24"/>
          <w:szCs w:val="24"/>
        </w:rPr>
        <w:lastRenderedPageBreak/>
        <w:t>Muir Enterprises Limited trading as</w:t>
      </w:r>
      <w:r w:rsidRPr="001E2FF0">
        <w:rPr>
          <w:rFonts w:cs="Arial"/>
          <w:sz w:val="24"/>
          <w:szCs w:val="24"/>
        </w:rPr>
        <w:t xml:space="preserve"> </w:t>
      </w:r>
      <w:r w:rsidRPr="001E2FF0">
        <w:rPr>
          <w:rFonts w:cs="Arial"/>
          <w:b/>
          <w:sz w:val="24"/>
          <w:szCs w:val="24"/>
        </w:rPr>
        <w:t>OnFarmSafety New Zealand</w:t>
      </w:r>
    </w:p>
    <w:p w14:paraId="1479AD8F" w14:textId="05092D17" w:rsidR="00EE7AC9" w:rsidRPr="001E2FF0" w:rsidRDefault="00461133" w:rsidP="001E2FF0">
      <w:pPr>
        <w:spacing w:after="0" w:line="240" w:lineRule="auto"/>
        <w:jc w:val="center"/>
        <w:rPr>
          <w:rFonts w:cs="Arial"/>
          <w:b/>
          <w:sz w:val="24"/>
          <w:szCs w:val="24"/>
        </w:rPr>
      </w:pPr>
      <w:r>
        <w:rPr>
          <w:rFonts w:cs="Arial"/>
          <w:b/>
          <w:sz w:val="24"/>
          <w:szCs w:val="24"/>
        </w:rPr>
        <w:t xml:space="preserve">Products, </w:t>
      </w:r>
      <w:r w:rsidR="00EE7AC9" w:rsidRPr="001E2FF0">
        <w:rPr>
          <w:rFonts w:cs="Arial"/>
          <w:b/>
          <w:sz w:val="24"/>
          <w:szCs w:val="24"/>
        </w:rPr>
        <w:t>Services and System Specification</w:t>
      </w:r>
    </w:p>
    <w:p w14:paraId="7D4E4E5F" w14:textId="77777777" w:rsidR="00FD54EF" w:rsidRPr="001E2FF0" w:rsidRDefault="00FD54EF" w:rsidP="001E2FF0">
      <w:pPr>
        <w:spacing w:after="0" w:line="240" w:lineRule="auto"/>
        <w:rPr>
          <w:rFonts w:cs="Arial"/>
          <w:b/>
          <w:sz w:val="24"/>
          <w:szCs w:val="24"/>
        </w:rPr>
      </w:pPr>
    </w:p>
    <w:p w14:paraId="30EF2321" w14:textId="7FBB3103" w:rsidR="00CA4660" w:rsidRPr="00416D80" w:rsidRDefault="00CA4660" w:rsidP="00CA4660">
      <w:pPr>
        <w:spacing w:after="0" w:line="240" w:lineRule="auto"/>
        <w:rPr>
          <w:rFonts w:cs="Arial"/>
          <w:b/>
        </w:rPr>
      </w:pPr>
      <w:r w:rsidRPr="00416D80">
        <w:rPr>
          <w:rFonts w:cs="Arial"/>
          <w:b/>
        </w:rPr>
        <w:t xml:space="preserve">ONLINE </w:t>
      </w:r>
      <w:r w:rsidR="00E6505F">
        <w:rPr>
          <w:rFonts w:cs="Arial"/>
          <w:b/>
        </w:rPr>
        <w:t xml:space="preserve">HEALTH &amp; </w:t>
      </w:r>
      <w:r w:rsidRPr="00416D80">
        <w:rPr>
          <w:rFonts w:cs="Arial"/>
          <w:b/>
        </w:rPr>
        <w:t xml:space="preserve">SAFETY </w:t>
      </w:r>
      <w:r w:rsidR="00E6505F">
        <w:rPr>
          <w:rFonts w:cs="Arial"/>
          <w:b/>
        </w:rPr>
        <w:t xml:space="preserve">MANAGEMENT </w:t>
      </w:r>
      <w:r w:rsidRPr="00416D80">
        <w:rPr>
          <w:rFonts w:cs="Arial"/>
          <w:b/>
        </w:rPr>
        <w:t>SYSTEM</w:t>
      </w:r>
    </w:p>
    <w:p w14:paraId="61236F58" w14:textId="77777777" w:rsidR="00CA4660" w:rsidRPr="00416D80" w:rsidRDefault="00CA4660" w:rsidP="00FD54EF">
      <w:pPr>
        <w:pStyle w:val="ListParagraph"/>
        <w:numPr>
          <w:ilvl w:val="0"/>
          <w:numId w:val="8"/>
        </w:numPr>
        <w:spacing w:after="0" w:line="240" w:lineRule="auto"/>
        <w:rPr>
          <w:rFonts w:cs="Arial"/>
        </w:rPr>
      </w:pPr>
      <w:r w:rsidRPr="00416D80">
        <w:rPr>
          <w:rFonts w:cs="Arial"/>
        </w:rPr>
        <w:t>Access to and rights to use our Online Health and System management tool</w:t>
      </w:r>
    </w:p>
    <w:p w14:paraId="27737250" w14:textId="77777777" w:rsidR="00CA4660" w:rsidRPr="00416D80" w:rsidRDefault="00CA4660" w:rsidP="00FD54EF">
      <w:pPr>
        <w:pStyle w:val="ListParagraph"/>
        <w:numPr>
          <w:ilvl w:val="0"/>
          <w:numId w:val="8"/>
        </w:numPr>
        <w:spacing w:after="0" w:line="240" w:lineRule="auto"/>
        <w:rPr>
          <w:rFonts w:cs="Arial"/>
        </w:rPr>
      </w:pPr>
      <w:r w:rsidRPr="00416D80">
        <w:rPr>
          <w:rFonts w:cs="Arial"/>
        </w:rPr>
        <w:t>Accessible by team members authorised by you</w:t>
      </w:r>
    </w:p>
    <w:p w14:paraId="12F53DC2" w14:textId="77777777" w:rsidR="00CA4660" w:rsidRPr="00416D80" w:rsidRDefault="00CA4660" w:rsidP="00FD54EF">
      <w:pPr>
        <w:pStyle w:val="ListParagraph"/>
        <w:numPr>
          <w:ilvl w:val="0"/>
          <w:numId w:val="8"/>
        </w:numPr>
        <w:spacing w:after="0" w:line="240" w:lineRule="auto"/>
        <w:rPr>
          <w:rFonts w:cs="Arial"/>
        </w:rPr>
      </w:pPr>
      <w:r w:rsidRPr="00416D80">
        <w:rPr>
          <w:rFonts w:cs="Arial"/>
        </w:rPr>
        <w:t>Supported by Kiwi based helpdesk</w:t>
      </w:r>
    </w:p>
    <w:p w14:paraId="654EF505" w14:textId="77777777" w:rsidR="00CA4660" w:rsidRPr="00416D80" w:rsidRDefault="00CA4660" w:rsidP="00FD54EF">
      <w:pPr>
        <w:pStyle w:val="ListParagraph"/>
        <w:numPr>
          <w:ilvl w:val="0"/>
          <w:numId w:val="8"/>
        </w:numPr>
        <w:spacing w:after="0" w:line="240" w:lineRule="auto"/>
        <w:rPr>
          <w:rFonts w:cs="Arial"/>
        </w:rPr>
      </w:pPr>
      <w:r w:rsidRPr="00416D80">
        <w:rPr>
          <w:rFonts w:cs="Arial"/>
        </w:rPr>
        <w:t>Compatible with our other services and packages</w:t>
      </w:r>
    </w:p>
    <w:p w14:paraId="211AADD7" w14:textId="11F246CD" w:rsidR="00CA4660" w:rsidRPr="00416D80" w:rsidRDefault="00E575BB" w:rsidP="00FD54EF">
      <w:pPr>
        <w:spacing w:after="0" w:line="240" w:lineRule="auto"/>
        <w:rPr>
          <w:rFonts w:cs="Arial"/>
          <w:i/>
        </w:rPr>
      </w:pPr>
      <w:r>
        <w:rPr>
          <w:rFonts w:cs="Arial"/>
          <w:i/>
        </w:rPr>
        <w:t>We</w:t>
      </w:r>
      <w:r w:rsidR="00CA4660" w:rsidRPr="00416D80">
        <w:rPr>
          <w:rFonts w:cs="Arial"/>
          <w:i/>
        </w:rPr>
        <w:t xml:space="preserve"> provide our clients with a digital platform to manage their Health and Safety. </w:t>
      </w:r>
      <w:r w:rsidR="00461133">
        <w:rPr>
          <w:rFonts w:cs="Arial"/>
          <w:i/>
        </w:rPr>
        <w:t>Any m</w:t>
      </w:r>
      <w:r w:rsidR="00CA4660" w:rsidRPr="00416D80">
        <w:rPr>
          <w:rFonts w:cs="Arial"/>
          <w:i/>
        </w:rPr>
        <w:t>onthly subscription fee</w:t>
      </w:r>
      <w:r w:rsidR="00461133">
        <w:rPr>
          <w:rFonts w:cs="Arial"/>
          <w:i/>
        </w:rPr>
        <w:t>s</w:t>
      </w:r>
      <w:r w:rsidR="00CA4660" w:rsidRPr="00416D80">
        <w:rPr>
          <w:rFonts w:cs="Arial"/>
          <w:i/>
        </w:rPr>
        <w:t xml:space="preserve"> payable </w:t>
      </w:r>
      <w:r w:rsidR="00461133">
        <w:rPr>
          <w:rFonts w:cs="Arial"/>
          <w:i/>
        </w:rPr>
        <w:t xml:space="preserve">must be paid </w:t>
      </w:r>
      <w:r w:rsidR="00CA4660" w:rsidRPr="00416D80">
        <w:rPr>
          <w:rFonts w:cs="Arial"/>
          <w:i/>
        </w:rPr>
        <w:t xml:space="preserve">at the start of each period. To </w:t>
      </w:r>
      <w:r w:rsidR="00461133">
        <w:rPr>
          <w:rFonts w:cs="Arial"/>
          <w:i/>
        </w:rPr>
        <w:t>ensure it is fully utilised</w:t>
      </w:r>
      <w:r w:rsidR="00CA4660" w:rsidRPr="00416D80">
        <w:rPr>
          <w:rFonts w:cs="Arial"/>
          <w:i/>
        </w:rPr>
        <w:t xml:space="preserve"> we recommend that </w:t>
      </w:r>
      <w:r w:rsidR="00461133">
        <w:rPr>
          <w:rFonts w:cs="Arial"/>
          <w:i/>
        </w:rPr>
        <w:t>an</w:t>
      </w:r>
      <w:r w:rsidR="00CA4660" w:rsidRPr="00416D80">
        <w:rPr>
          <w:rFonts w:cs="Arial"/>
          <w:i/>
        </w:rPr>
        <w:t xml:space="preserve"> Audit </w:t>
      </w:r>
      <w:r w:rsidR="00461133">
        <w:rPr>
          <w:rFonts w:cs="Arial"/>
          <w:i/>
        </w:rPr>
        <w:t>is carried out initially</w:t>
      </w:r>
      <w:r w:rsidR="00CA4660" w:rsidRPr="00416D80">
        <w:rPr>
          <w:rFonts w:cs="Arial"/>
          <w:i/>
        </w:rPr>
        <w:t>.</w:t>
      </w:r>
    </w:p>
    <w:p w14:paraId="7971574F" w14:textId="38024C21" w:rsidR="00D038AD" w:rsidRPr="00416D80" w:rsidRDefault="00D038AD" w:rsidP="00D038AD">
      <w:pPr>
        <w:spacing w:after="0" w:line="240" w:lineRule="auto"/>
        <w:rPr>
          <w:rFonts w:cs="Arial"/>
          <w:b/>
        </w:rPr>
      </w:pPr>
      <w:r>
        <w:rPr>
          <w:rFonts w:cs="Arial"/>
          <w:b/>
        </w:rPr>
        <w:t>LIFESTYLE/LEISURE ACCOMMODATION</w:t>
      </w:r>
      <w:r w:rsidRPr="00416D80">
        <w:rPr>
          <w:rFonts w:cs="Arial"/>
          <w:b/>
        </w:rPr>
        <w:tab/>
      </w:r>
      <w:r w:rsidRPr="00416D80">
        <w:rPr>
          <w:rFonts w:cs="Arial"/>
          <w:b/>
        </w:rPr>
        <w:tab/>
      </w:r>
      <w:r w:rsidRPr="00416D80">
        <w:rPr>
          <w:rFonts w:cs="Arial"/>
          <w:b/>
        </w:rPr>
        <w:tab/>
      </w:r>
      <w:r w:rsidRPr="00416D80">
        <w:rPr>
          <w:rFonts w:cs="Arial"/>
          <w:b/>
        </w:rPr>
        <w:tab/>
      </w:r>
    </w:p>
    <w:p w14:paraId="0C2F5A4D" w14:textId="35F09BD2" w:rsidR="00D038AD" w:rsidRDefault="00D038AD" w:rsidP="00D038AD">
      <w:pPr>
        <w:pStyle w:val="ListParagraph"/>
        <w:numPr>
          <w:ilvl w:val="0"/>
          <w:numId w:val="8"/>
        </w:numPr>
        <w:spacing w:after="0" w:line="240" w:lineRule="auto"/>
        <w:rPr>
          <w:rFonts w:cs="Arial"/>
        </w:rPr>
      </w:pPr>
      <w:r w:rsidRPr="00416D80">
        <w:rPr>
          <w:rFonts w:cs="Arial"/>
        </w:rPr>
        <w:t xml:space="preserve">Consists of the provision by OFSNZ of </w:t>
      </w:r>
      <w:r>
        <w:rPr>
          <w:rFonts w:cs="Arial"/>
        </w:rPr>
        <w:t xml:space="preserve">a condensed version of our </w:t>
      </w:r>
      <w:r w:rsidRPr="00416D80">
        <w:rPr>
          <w:rFonts w:cs="Arial"/>
        </w:rPr>
        <w:t>Health and Safety Manual Folder Only.</w:t>
      </w:r>
      <w:r>
        <w:rPr>
          <w:rFonts w:cs="Arial"/>
        </w:rPr>
        <w:t xml:space="preserve"> No Employment/Training/Contractors sections – basic folder only. Modules for these can be purchased separately.</w:t>
      </w:r>
    </w:p>
    <w:p w14:paraId="64B2AF01" w14:textId="6A9694B0" w:rsidR="00D038AD" w:rsidRPr="00416D80" w:rsidRDefault="00D038AD" w:rsidP="00D038AD">
      <w:pPr>
        <w:pStyle w:val="ListParagraph"/>
        <w:numPr>
          <w:ilvl w:val="0"/>
          <w:numId w:val="8"/>
        </w:numPr>
        <w:spacing w:after="0" w:line="240" w:lineRule="auto"/>
        <w:rPr>
          <w:rFonts w:cs="Arial"/>
        </w:rPr>
      </w:pPr>
      <w:r>
        <w:rPr>
          <w:rFonts w:cs="Arial"/>
        </w:rPr>
        <w:t>Gate Entrance Sign at a discounted price.</w:t>
      </w:r>
    </w:p>
    <w:p w14:paraId="0FA80555" w14:textId="77777777" w:rsidR="00D038AD" w:rsidRPr="00416D80" w:rsidRDefault="00D038AD" w:rsidP="00D038AD">
      <w:pPr>
        <w:pStyle w:val="ListParagraph"/>
        <w:numPr>
          <w:ilvl w:val="0"/>
          <w:numId w:val="8"/>
        </w:numPr>
        <w:spacing w:after="0" w:line="240" w:lineRule="auto"/>
        <w:rPr>
          <w:rFonts w:cs="Arial"/>
        </w:rPr>
      </w:pPr>
      <w:r w:rsidRPr="00416D80">
        <w:rPr>
          <w:rFonts w:cs="Arial"/>
        </w:rPr>
        <w:t>We recommend as an addition the purchase of Monthly Support (for a minimum of 6 months).</w:t>
      </w:r>
    </w:p>
    <w:p w14:paraId="40767A63" w14:textId="06FB02E0" w:rsidR="00D038AD" w:rsidRPr="00416D80" w:rsidRDefault="00D038AD" w:rsidP="00D038AD">
      <w:pPr>
        <w:spacing w:after="0" w:line="240" w:lineRule="auto"/>
        <w:rPr>
          <w:rFonts w:cs="Arial"/>
          <w:b/>
        </w:rPr>
      </w:pPr>
      <w:r>
        <w:rPr>
          <w:rFonts w:cs="Arial"/>
          <w:b/>
        </w:rPr>
        <w:t>APICULTURE PACKAGE</w:t>
      </w:r>
      <w:r w:rsidRPr="00416D80">
        <w:rPr>
          <w:rFonts w:cs="Arial"/>
          <w:b/>
        </w:rPr>
        <w:tab/>
      </w:r>
      <w:r w:rsidRPr="00416D80">
        <w:rPr>
          <w:rFonts w:cs="Arial"/>
          <w:b/>
        </w:rPr>
        <w:tab/>
      </w:r>
      <w:r w:rsidRPr="00416D80">
        <w:rPr>
          <w:rFonts w:cs="Arial"/>
          <w:b/>
        </w:rPr>
        <w:tab/>
      </w:r>
      <w:r w:rsidRPr="00416D80">
        <w:rPr>
          <w:rFonts w:cs="Arial"/>
          <w:b/>
        </w:rPr>
        <w:tab/>
      </w:r>
    </w:p>
    <w:p w14:paraId="1C41FA17" w14:textId="66A9FD5A" w:rsidR="00D038AD" w:rsidRDefault="00D038AD" w:rsidP="00D038AD">
      <w:pPr>
        <w:pStyle w:val="ListParagraph"/>
        <w:numPr>
          <w:ilvl w:val="0"/>
          <w:numId w:val="8"/>
        </w:numPr>
        <w:spacing w:after="0" w:line="240" w:lineRule="auto"/>
        <w:rPr>
          <w:rFonts w:cs="Arial"/>
        </w:rPr>
      </w:pPr>
      <w:r w:rsidRPr="00416D80">
        <w:rPr>
          <w:rFonts w:cs="Arial"/>
        </w:rPr>
        <w:t xml:space="preserve">Consists of the provision by OFSNZ of our </w:t>
      </w:r>
      <w:r>
        <w:rPr>
          <w:rFonts w:cs="Arial"/>
        </w:rPr>
        <w:t xml:space="preserve">basic </w:t>
      </w:r>
      <w:r w:rsidRPr="00416D80">
        <w:rPr>
          <w:rFonts w:cs="Arial"/>
        </w:rPr>
        <w:t>Health and Safety Manual Folder.</w:t>
      </w:r>
    </w:p>
    <w:p w14:paraId="22694575" w14:textId="19B194A1" w:rsidR="00D038AD" w:rsidRPr="00416D80" w:rsidRDefault="00D038AD" w:rsidP="00D038AD">
      <w:pPr>
        <w:pStyle w:val="ListParagraph"/>
        <w:numPr>
          <w:ilvl w:val="0"/>
          <w:numId w:val="8"/>
        </w:numPr>
        <w:spacing w:after="0" w:line="240" w:lineRule="auto"/>
        <w:rPr>
          <w:rFonts w:cs="Arial"/>
        </w:rPr>
      </w:pPr>
      <w:r>
        <w:rPr>
          <w:rFonts w:cs="Arial"/>
        </w:rPr>
        <w:t>Module 1 On Farm/Hive Sites, Module 2 Bee Keeping, Module 3 Honey Processing can be purchased individually when a manual is purchased.</w:t>
      </w:r>
    </w:p>
    <w:p w14:paraId="2A23FAD4" w14:textId="77777777" w:rsidR="00D038AD" w:rsidRPr="00416D80" w:rsidRDefault="00D038AD" w:rsidP="00D038AD">
      <w:pPr>
        <w:pStyle w:val="ListParagraph"/>
        <w:numPr>
          <w:ilvl w:val="0"/>
          <w:numId w:val="8"/>
        </w:numPr>
        <w:spacing w:after="0" w:line="240" w:lineRule="auto"/>
        <w:rPr>
          <w:rFonts w:cs="Arial"/>
        </w:rPr>
      </w:pPr>
      <w:r w:rsidRPr="00416D80">
        <w:rPr>
          <w:rFonts w:cs="Arial"/>
        </w:rPr>
        <w:t>We recommend as an addition the purchase of Monthly Support (for a minimum of 6 months).</w:t>
      </w:r>
    </w:p>
    <w:p w14:paraId="59B8F18B" w14:textId="36FC9AB3" w:rsidR="008449B4" w:rsidRPr="00416D80" w:rsidRDefault="008449B4" w:rsidP="00FD54EF">
      <w:pPr>
        <w:spacing w:after="0" w:line="240" w:lineRule="auto"/>
        <w:rPr>
          <w:rFonts w:cs="Arial"/>
          <w:b/>
        </w:rPr>
      </w:pPr>
      <w:r>
        <w:rPr>
          <w:rFonts w:cs="Arial"/>
          <w:b/>
        </w:rPr>
        <w:t>SMALL HOLDERS</w:t>
      </w:r>
      <w:r w:rsidRPr="00416D80">
        <w:rPr>
          <w:rFonts w:cs="Arial"/>
          <w:b/>
        </w:rPr>
        <w:t xml:space="preserve"> PACK</w:t>
      </w:r>
      <w:r w:rsidRPr="00416D80">
        <w:rPr>
          <w:rFonts w:cs="Arial"/>
          <w:b/>
        </w:rPr>
        <w:tab/>
      </w:r>
      <w:r w:rsidR="00996CEE">
        <w:rPr>
          <w:rFonts w:cs="Arial"/>
          <w:b/>
        </w:rPr>
        <w:t>(under 200 acres no employees and limited equipment)</w:t>
      </w:r>
      <w:r w:rsidRPr="00416D80">
        <w:rPr>
          <w:rFonts w:cs="Arial"/>
          <w:b/>
        </w:rPr>
        <w:tab/>
      </w:r>
      <w:r w:rsidRPr="00416D80">
        <w:rPr>
          <w:rFonts w:cs="Arial"/>
          <w:b/>
        </w:rPr>
        <w:tab/>
      </w:r>
    </w:p>
    <w:p w14:paraId="2717533D" w14:textId="0CDD66C8" w:rsidR="008449B4" w:rsidRPr="00416D80" w:rsidRDefault="008449B4" w:rsidP="00FD54EF">
      <w:pPr>
        <w:pStyle w:val="ListParagraph"/>
        <w:numPr>
          <w:ilvl w:val="0"/>
          <w:numId w:val="8"/>
        </w:numPr>
        <w:spacing w:after="0" w:line="240" w:lineRule="auto"/>
        <w:rPr>
          <w:rFonts w:cs="Arial"/>
        </w:rPr>
      </w:pPr>
      <w:r w:rsidRPr="00416D80">
        <w:rPr>
          <w:rFonts w:cs="Arial"/>
        </w:rPr>
        <w:t xml:space="preserve">Consists of the provision by OFSNZ of our </w:t>
      </w:r>
      <w:r w:rsidR="00FD54EF">
        <w:rPr>
          <w:rFonts w:cs="Arial"/>
        </w:rPr>
        <w:t xml:space="preserve">basic </w:t>
      </w:r>
      <w:r w:rsidRPr="00416D80">
        <w:rPr>
          <w:rFonts w:cs="Arial"/>
        </w:rPr>
        <w:t>Health and Safety Manual Folder Only.</w:t>
      </w:r>
    </w:p>
    <w:p w14:paraId="44E11AA9" w14:textId="77777777" w:rsidR="008449B4" w:rsidRPr="00416D80" w:rsidRDefault="008449B4" w:rsidP="00FD54EF">
      <w:pPr>
        <w:pStyle w:val="ListParagraph"/>
        <w:numPr>
          <w:ilvl w:val="0"/>
          <w:numId w:val="8"/>
        </w:numPr>
        <w:spacing w:after="0" w:line="240" w:lineRule="auto"/>
        <w:rPr>
          <w:rFonts w:cs="Arial"/>
        </w:rPr>
      </w:pPr>
      <w:r w:rsidRPr="00416D80">
        <w:rPr>
          <w:rFonts w:cs="Arial"/>
        </w:rPr>
        <w:t>We recommend as an addition the purchase of Monthly Support (for a minimum of 6 months).</w:t>
      </w:r>
    </w:p>
    <w:p w14:paraId="69A7E6CA" w14:textId="22B42007" w:rsidR="00CA4660" w:rsidRPr="00416D80" w:rsidRDefault="00D038AD" w:rsidP="00FD54EF">
      <w:pPr>
        <w:spacing w:after="0" w:line="240" w:lineRule="auto"/>
        <w:rPr>
          <w:rFonts w:cs="Arial"/>
          <w:b/>
        </w:rPr>
      </w:pPr>
      <w:r>
        <w:rPr>
          <w:rFonts w:cs="Arial"/>
          <w:b/>
        </w:rPr>
        <w:t>SMALL CONTRACTORS PACK (</w:t>
      </w:r>
      <w:r w:rsidR="00996CEE">
        <w:rPr>
          <w:rFonts w:cs="Arial"/>
          <w:b/>
        </w:rPr>
        <w:t>Sole Operator/No Employees</w:t>
      </w:r>
      <w:r>
        <w:rPr>
          <w:rFonts w:cs="Arial"/>
          <w:b/>
        </w:rPr>
        <w:t>)</w:t>
      </w:r>
      <w:r w:rsidR="00CA4660" w:rsidRPr="00416D80">
        <w:rPr>
          <w:rFonts w:cs="Arial"/>
          <w:b/>
        </w:rPr>
        <w:tab/>
      </w:r>
      <w:r w:rsidR="00CA4660" w:rsidRPr="00416D80">
        <w:rPr>
          <w:rFonts w:cs="Arial"/>
          <w:b/>
        </w:rPr>
        <w:tab/>
      </w:r>
      <w:r w:rsidR="00CA4660" w:rsidRPr="00416D80">
        <w:rPr>
          <w:rFonts w:cs="Arial"/>
          <w:b/>
        </w:rPr>
        <w:tab/>
      </w:r>
    </w:p>
    <w:p w14:paraId="694DB4CA" w14:textId="2BB67C33" w:rsidR="00CA4660" w:rsidRDefault="00CA4660" w:rsidP="00FD54EF">
      <w:pPr>
        <w:pStyle w:val="ListParagraph"/>
        <w:numPr>
          <w:ilvl w:val="0"/>
          <w:numId w:val="8"/>
        </w:numPr>
        <w:spacing w:after="0" w:line="240" w:lineRule="auto"/>
        <w:rPr>
          <w:rFonts w:cs="Arial"/>
        </w:rPr>
      </w:pPr>
      <w:r w:rsidRPr="00416D80">
        <w:rPr>
          <w:rFonts w:cs="Arial"/>
        </w:rPr>
        <w:t xml:space="preserve">Consists of the provision by OFSNZ of </w:t>
      </w:r>
      <w:r w:rsidR="00996CEE">
        <w:rPr>
          <w:rFonts w:cs="Arial"/>
        </w:rPr>
        <w:t xml:space="preserve">a condensed version of </w:t>
      </w:r>
      <w:r w:rsidRPr="00416D80">
        <w:rPr>
          <w:rFonts w:cs="Arial"/>
        </w:rPr>
        <w:t>our</w:t>
      </w:r>
      <w:r w:rsidR="00FD54EF">
        <w:rPr>
          <w:rFonts w:cs="Arial"/>
        </w:rPr>
        <w:t xml:space="preserve"> Contractor’s</w:t>
      </w:r>
      <w:r w:rsidRPr="00416D80">
        <w:rPr>
          <w:rFonts w:cs="Arial"/>
        </w:rPr>
        <w:t xml:space="preserve"> Health and Safety Manual </w:t>
      </w:r>
      <w:r w:rsidR="00996CEE">
        <w:rPr>
          <w:rFonts w:cs="Arial"/>
        </w:rPr>
        <w:t xml:space="preserve">x2 (1 folder and 1 stapled version, vehicle copy without </w:t>
      </w:r>
      <w:proofErr w:type="spellStart"/>
      <w:r w:rsidR="00996CEE">
        <w:rPr>
          <w:rFonts w:cs="Arial"/>
        </w:rPr>
        <w:t>MHL</w:t>
      </w:r>
      <w:proofErr w:type="spellEnd"/>
      <w:r w:rsidR="00996CEE">
        <w:rPr>
          <w:rFonts w:cs="Arial"/>
        </w:rPr>
        <w:t xml:space="preserve"> in plastic sleeve).</w:t>
      </w:r>
    </w:p>
    <w:p w14:paraId="17798380" w14:textId="101C1DF6" w:rsidR="00996CEE" w:rsidRDefault="00996CEE" w:rsidP="00FD54EF">
      <w:pPr>
        <w:pStyle w:val="ListParagraph"/>
        <w:numPr>
          <w:ilvl w:val="0"/>
          <w:numId w:val="8"/>
        </w:numPr>
        <w:spacing w:after="0" w:line="240" w:lineRule="auto"/>
        <w:rPr>
          <w:rFonts w:cs="Arial"/>
        </w:rPr>
      </w:pPr>
      <w:r>
        <w:rPr>
          <w:rFonts w:cs="Arial"/>
        </w:rPr>
        <w:t>Environment Acknowledgement Duplicate Pads x 2.</w:t>
      </w:r>
    </w:p>
    <w:p w14:paraId="5CA23EC1" w14:textId="5FAD22C7" w:rsidR="00996CEE" w:rsidRPr="00996CEE" w:rsidRDefault="00996CEE" w:rsidP="00996CEE">
      <w:pPr>
        <w:pStyle w:val="ListParagraph"/>
        <w:numPr>
          <w:ilvl w:val="0"/>
          <w:numId w:val="8"/>
        </w:numPr>
        <w:spacing w:after="0" w:line="240" w:lineRule="auto"/>
        <w:rPr>
          <w:rFonts w:cs="Arial"/>
          <w:b/>
        </w:rPr>
      </w:pPr>
      <w:r w:rsidRPr="00996CEE">
        <w:rPr>
          <w:rFonts w:cs="Arial"/>
        </w:rPr>
        <w:t>Emergency Sticker x 1</w:t>
      </w:r>
      <w:r>
        <w:rPr>
          <w:rFonts w:cs="Arial"/>
        </w:rPr>
        <w:t>.</w:t>
      </w:r>
    </w:p>
    <w:p w14:paraId="71F85EFB" w14:textId="77777777" w:rsidR="00996CEE" w:rsidRDefault="00CA4660" w:rsidP="00996CEE">
      <w:pPr>
        <w:pStyle w:val="ListParagraph"/>
        <w:numPr>
          <w:ilvl w:val="0"/>
          <w:numId w:val="8"/>
        </w:numPr>
        <w:spacing w:after="0" w:line="240" w:lineRule="auto"/>
        <w:rPr>
          <w:rFonts w:cs="Arial"/>
          <w:b/>
        </w:rPr>
      </w:pPr>
      <w:r w:rsidRPr="00996CEE">
        <w:rPr>
          <w:rFonts w:cs="Arial"/>
        </w:rPr>
        <w:t>We recommend as an addition the purchase of Monthly Support (for a minimum of 6 months).</w:t>
      </w:r>
      <w:r w:rsidR="00996CEE" w:rsidRPr="00996CEE">
        <w:rPr>
          <w:rFonts w:cs="Arial"/>
          <w:b/>
        </w:rPr>
        <w:t xml:space="preserve"> </w:t>
      </w:r>
    </w:p>
    <w:p w14:paraId="4A9CF667" w14:textId="56DCBCCE" w:rsidR="00996CEE" w:rsidRPr="00996CEE" w:rsidRDefault="00996CEE" w:rsidP="00996CEE">
      <w:pPr>
        <w:spacing w:after="0" w:line="240" w:lineRule="auto"/>
        <w:rPr>
          <w:rFonts w:cs="Arial"/>
          <w:b/>
        </w:rPr>
      </w:pPr>
      <w:r w:rsidRPr="00996CEE">
        <w:rPr>
          <w:rFonts w:cs="Arial"/>
          <w:b/>
        </w:rPr>
        <w:t>CONTRACTORS PACK (Operator</w:t>
      </w:r>
      <w:r>
        <w:rPr>
          <w:rFonts w:cs="Arial"/>
          <w:b/>
        </w:rPr>
        <w:t xml:space="preserve"> with</w:t>
      </w:r>
      <w:r w:rsidRPr="00996CEE">
        <w:rPr>
          <w:rFonts w:cs="Arial"/>
          <w:b/>
        </w:rPr>
        <w:t xml:space="preserve"> Employees)</w:t>
      </w:r>
      <w:r w:rsidRPr="00996CEE">
        <w:rPr>
          <w:rFonts w:cs="Arial"/>
          <w:b/>
        </w:rPr>
        <w:tab/>
      </w:r>
      <w:r w:rsidRPr="00996CEE">
        <w:rPr>
          <w:rFonts w:cs="Arial"/>
          <w:b/>
        </w:rPr>
        <w:tab/>
      </w:r>
      <w:r w:rsidRPr="00996CEE">
        <w:rPr>
          <w:rFonts w:cs="Arial"/>
          <w:b/>
        </w:rPr>
        <w:tab/>
      </w:r>
    </w:p>
    <w:p w14:paraId="6D4406EC" w14:textId="7B17EB5C" w:rsidR="00996CEE" w:rsidRDefault="00996CEE" w:rsidP="00996CEE">
      <w:pPr>
        <w:pStyle w:val="ListParagraph"/>
        <w:numPr>
          <w:ilvl w:val="0"/>
          <w:numId w:val="8"/>
        </w:numPr>
        <w:spacing w:after="0" w:line="240" w:lineRule="auto"/>
        <w:rPr>
          <w:rFonts w:cs="Arial"/>
        </w:rPr>
      </w:pPr>
      <w:r w:rsidRPr="00416D80">
        <w:rPr>
          <w:rFonts w:cs="Arial"/>
        </w:rPr>
        <w:t xml:space="preserve">Consists of the provision by OFSNZ of </w:t>
      </w:r>
      <w:r>
        <w:rPr>
          <w:rFonts w:cs="Arial"/>
        </w:rPr>
        <w:t xml:space="preserve">a condensed version of </w:t>
      </w:r>
      <w:r w:rsidRPr="00416D80">
        <w:rPr>
          <w:rFonts w:cs="Arial"/>
        </w:rPr>
        <w:t>our</w:t>
      </w:r>
      <w:r>
        <w:rPr>
          <w:rFonts w:cs="Arial"/>
        </w:rPr>
        <w:t xml:space="preserve"> Contractor’s</w:t>
      </w:r>
      <w:r w:rsidRPr="00416D80">
        <w:rPr>
          <w:rFonts w:cs="Arial"/>
        </w:rPr>
        <w:t xml:space="preserve"> Health and Safety Manual </w:t>
      </w:r>
      <w:r>
        <w:rPr>
          <w:rFonts w:cs="Arial"/>
        </w:rPr>
        <w:t>x2 (1 folder and 1 stapled version).</w:t>
      </w:r>
    </w:p>
    <w:p w14:paraId="02A5B4D3" w14:textId="1392A02F" w:rsidR="00996CEE" w:rsidRDefault="00996CEE" w:rsidP="00996CEE">
      <w:pPr>
        <w:pStyle w:val="ListParagraph"/>
        <w:numPr>
          <w:ilvl w:val="0"/>
          <w:numId w:val="8"/>
        </w:numPr>
        <w:spacing w:after="0" w:line="240" w:lineRule="auto"/>
        <w:rPr>
          <w:rFonts w:cs="Arial"/>
        </w:rPr>
      </w:pPr>
      <w:r>
        <w:rPr>
          <w:rFonts w:cs="Arial"/>
        </w:rPr>
        <w:t xml:space="preserve">Vehicle booklets x 3 copy without </w:t>
      </w:r>
      <w:proofErr w:type="spellStart"/>
      <w:r>
        <w:rPr>
          <w:rFonts w:cs="Arial"/>
        </w:rPr>
        <w:t>MHL</w:t>
      </w:r>
      <w:proofErr w:type="spellEnd"/>
      <w:r>
        <w:rPr>
          <w:rFonts w:cs="Arial"/>
        </w:rPr>
        <w:t xml:space="preserve"> in plastic sleeve.</w:t>
      </w:r>
    </w:p>
    <w:p w14:paraId="2A16A93E" w14:textId="77777777" w:rsidR="00996CEE" w:rsidRDefault="00996CEE" w:rsidP="00996CEE">
      <w:pPr>
        <w:pStyle w:val="ListParagraph"/>
        <w:numPr>
          <w:ilvl w:val="0"/>
          <w:numId w:val="8"/>
        </w:numPr>
        <w:spacing w:after="0" w:line="240" w:lineRule="auto"/>
        <w:rPr>
          <w:rFonts w:cs="Arial"/>
        </w:rPr>
      </w:pPr>
      <w:r>
        <w:rPr>
          <w:rFonts w:cs="Arial"/>
        </w:rPr>
        <w:t>Environment Acknowledgement Duplicate Pads x 2</w:t>
      </w:r>
    </w:p>
    <w:p w14:paraId="426777E8" w14:textId="653200CC" w:rsidR="00996CEE" w:rsidRPr="00416D80" w:rsidRDefault="00996CEE" w:rsidP="00996CEE">
      <w:pPr>
        <w:pStyle w:val="ListParagraph"/>
        <w:numPr>
          <w:ilvl w:val="0"/>
          <w:numId w:val="8"/>
        </w:numPr>
        <w:spacing w:after="0" w:line="240" w:lineRule="auto"/>
        <w:rPr>
          <w:rFonts w:cs="Arial"/>
        </w:rPr>
      </w:pPr>
      <w:r>
        <w:rPr>
          <w:rFonts w:cs="Arial"/>
        </w:rPr>
        <w:t>Emergency Sticker x 2</w:t>
      </w:r>
    </w:p>
    <w:p w14:paraId="166FDB99" w14:textId="77777777" w:rsidR="00996CEE" w:rsidRPr="00416D80" w:rsidRDefault="00996CEE" w:rsidP="00996CEE">
      <w:pPr>
        <w:pStyle w:val="ListParagraph"/>
        <w:numPr>
          <w:ilvl w:val="0"/>
          <w:numId w:val="8"/>
        </w:numPr>
        <w:spacing w:after="0" w:line="240" w:lineRule="auto"/>
        <w:rPr>
          <w:rFonts w:cs="Arial"/>
        </w:rPr>
      </w:pPr>
      <w:r w:rsidRPr="00416D80">
        <w:rPr>
          <w:rFonts w:cs="Arial"/>
        </w:rPr>
        <w:t>We recommend as an addition the purchase of Monthly Support (for a minimum of 6 months).</w:t>
      </w:r>
    </w:p>
    <w:p w14:paraId="39036A96" w14:textId="77777777" w:rsidR="00CA4660" w:rsidRPr="00416D80" w:rsidRDefault="00CA4660" w:rsidP="00FD54EF">
      <w:pPr>
        <w:spacing w:after="0" w:line="240" w:lineRule="auto"/>
        <w:rPr>
          <w:rFonts w:cs="Arial"/>
          <w:b/>
        </w:rPr>
      </w:pPr>
      <w:r w:rsidRPr="00416D80">
        <w:rPr>
          <w:rFonts w:cs="Arial"/>
          <w:b/>
        </w:rPr>
        <w:t>BASIC FARM PACKAGE</w:t>
      </w:r>
      <w:r w:rsidRPr="00416D80">
        <w:rPr>
          <w:rFonts w:cs="Arial"/>
          <w:b/>
        </w:rPr>
        <w:tab/>
      </w:r>
      <w:r w:rsidRPr="00416D80">
        <w:rPr>
          <w:rFonts w:cs="Arial"/>
          <w:b/>
        </w:rPr>
        <w:tab/>
      </w:r>
      <w:r w:rsidRPr="00416D80">
        <w:rPr>
          <w:rFonts w:cs="Arial"/>
          <w:b/>
        </w:rPr>
        <w:tab/>
      </w:r>
      <w:r w:rsidRPr="00416D80">
        <w:rPr>
          <w:rFonts w:cs="Arial"/>
          <w:b/>
        </w:rPr>
        <w:tab/>
      </w:r>
    </w:p>
    <w:p w14:paraId="531CCA31" w14:textId="77777777" w:rsidR="00CA4660" w:rsidRPr="00416D80" w:rsidRDefault="00CA4660" w:rsidP="00FD54EF">
      <w:pPr>
        <w:pStyle w:val="ListParagraph"/>
        <w:numPr>
          <w:ilvl w:val="0"/>
          <w:numId w:val="8"/>
        </w:numPr>
        <w:spacing w:after="0" w:line="240" w:lineRule="auto"/>
        <w:rPr>
          <w:rFonts w:cs="Arial"/>
        </w:rPr>
      </w:pPr>
      <w:r w:rsidRPr="00416D80">
        <w:rPr>
          <w:rFonts w:cs="Arial"/>
        </w:rPr>
        <w:t>Consists of the provision by OFSNZ of our Health and Safety Manual Folder Only.</w:t>
      </w:r>
    </w:p>
    <w:p w14:paraId="1285A181" w14:textId="77777777" w:rsidR="00CA4660" w:rsidRPr="00416D80" w:rsidRDefault="00CA4660" w:rsidP="00FD54EF">
      <w:pPr>
        <w:pStyle w:val="ListParagraph"/>
        <w:numPr>
          <w:ilvl w:val="0"/>
          <w:numId w:val="8"/>
        </w:numPr>
        <w:spacing w:after="0" w:line="240" w:lineRule="auto"/>
        <w:rPr>
          <w:rFonts w:cs="Arial"/>
        </w:rPr>
      </w:pPr>
      <w:r w:rsidRPr="00416D80">
        <w:rPr>
          <w:rFonts w:cs="Arial"/>
        </w:rPr>
        <w:t>We recommend as an addition the purchase of Monthly Support (for a minimum of 6 months).</w:t>
      </w:r>
    </w:p>
    <w:p w14:paraId="2B919454" w14:textId="4A558ABE" w:rsidR="00CA4660" w:rsidRPr="00416D80" w:rsidRDefault="00CA4660" w:rsidP="00CA4660">
      <w:pPr>
        <w:spacing w:after="0" w:line="240" w:lineRule="auto"/>
        <w:rPr>
          <w:rFonts w:cs="Arial"/>
          <w:i/>
        </w:rPr>
      </w:pPr>
      <w:r w:rsidRPr="00416D80">
        <w:rPr>
          <w:rFonts w:cs="Arial"/>
          <w:i/>
        </w:rPr>
        <w:lastRenderedPageBreak/>
        <w:t>Both the Contractors Pack and the Basic Farm Package are individualised paper based manual that requires the client to complete and implement. Quoted price. Monthly Support charged separately should the client choose to engage us to provide</w:t>
      </w:r>
      <w:r w:rsidR="00996CEE">
        <w:rPr>
          <w:rFonts w:cs="Arial"/>
          <w:i/>
        </w:rPr>
        <w:t xml:space="preserve"> this</w:t>
      </w:r>
      <w:r w:rsidRPr="00416D80">
        <w:rPr>
          <w:rFonts w:cs="Arial"/>
          <w:i/>
        </w:rPr>
        <w:t xml:space="preserve"> (recommended).</w:t>
      </w:r>
    </w:p>
    <w:p w14:paraId="0AF4126A" w14:textId="77777777" w:rsidR="00CA4660" w:rsidRPr="00416D80" w:rsidRDefault="00CA4660" w:rsidP="00CA4660">
      <w:pPr>
        <w:spacing w:after="0" w:line="240" w:lineRule="auto"/>
        <w:rPr>
          <w:rFonts w:cs="Arial"/>
          <w:b/>
        </w:rPr>
      </w:pPr>
      <w:r w:rsidRPr="00416D80">
        <w:rPr>
          <w:rFonts w:cs="Arial"/>
          <w:b/>
        </w:rPr>
        <w:t>STANDARD PACKAGE</w:t>
      </w:r>
      <w:r w:rsidRPr="00416D80">
        <w:rPr>
          <w:rFonts w:cs="Arial"/>
          <w:b/>
        </w:rPr>
        <w:tab/>
      </w:r>
      <w:r w:rsidRPr="00416D80">
        <w:rPr>
          <w:rFonts w:cs="Arial"/>
          <w:b/>
        </w:rPr>
        <w:tab/>
      </w:r>
      <w:r w:rsidRPr="00416D80">
        <w:rPr>
          <w:rFonts w:cs="Arial"/>
          <w:b/>
        </w:rPr>
        <w:tab/>
        <w:t xml:space="preserve">              </w:t>
      </w:r>
    </w:p>
    <w:p w14:paraId="799B03B1" w14:textId="77777777" w:rsidR="003C5E73" w:rsidRDefault="00CA4660" w:rsidP="00FD54EF">
      <w:pPr>
        <w:pStyle w:val="ListParagraph"/>
        <w:numPr>
          <w:ilvl w:val="0"/>
          <w:numId w:val="9"/>
        </w:numPr>
        <w:spacing w:after="0" w:line="240" w:lineRule="auto"/>
        <w:rPr>
          <w:rFonts w:cs="Arial"/>
        </w:rPr>
      </w:pPr>
      <w:r w:rsidRPr="00416D80">
        <w:rPr>
          <w:rFonts w:cs="Arial"/>
        </w:rPr>
        <w:t>Consists of an Audit Pack</w:t>
      </w:r>
      <w:r w:rsidR="003C5E73">
        <w:rPr>
          <w:rFonts w:cs="Arial"/>
        </w:rPr>
        <w:t>age and the Basic Farm Package</w:t>
      </w:r>
    </w:p>
    <w:p w14:paraId="4EB885CC" w14:textId="76A2079A" w:rsidR="00996CEE" w:rsidRDefault="00996CEE" w:rsidP="00FD54EF">
      <w:pPr>
        <w:pStyle w:val="ListParagraph"/>
        <w:numPr>
          <w:ilvl w:val="0"/>
          <w:numId w:val="9"/>
        </w:numPr>
        <w:spacing w:after="0" w:line="240" w:lineRule="auto"/>
        <w:rPr>
          <w:rFonts w:cs="Arial"/>
        </w:rPr>
      </w:pPr>
      <w:r>
        <w:rPr>
          <w:rFonts w:cs="Arial"/>
        </w:rPr>
        <w:t xml:space="preserve">Includes up to 1 hour of support to assist </w:t>
      </w:r>
      <w:r w:rsidR="006B75CC">
        <w:rPr>
          <w:rFonts w:cs="Arial"/>
        </w:rPr>
        <w:t xml:space="preserve">with </w:t>
      </w:r>
      <w:proofErr w:type="spellStart"/>
      <w:r w:rsidR="006B75CC">
        <w:rPr>
          <w:rFonts w:cs="Arial"/>
        </w:rPr>
        <w:t>COC</w:t>
      </w:r>
      <w:proofErr w:type="spellEnd"/>
      <w:r w:rsidR="006B75CC">
        <w:rPr>
          <w:rFonts w:cs="Arial"/>
        </w:rPr>
        <w:t xml:space="preserve"> and Basic Rules</w:t>
      </w:r>
    </w:p>
    <w:p w14:paraId="50733350" w14:textId="18D677EB" w:rsidR="00CA4660" w:rsidRPr="00416D80" w:rsidRDefault="00CA4660" w:rsidP="00FD54EF">
      <w:pPr>
        <w:pStyle w:val="ListParagraph"/>
        <w:numPr>
          <w:ilvl w:val="0"/>
          <w:numId w:val="9"/>
        </w:numPr>
        <w:spacing w:after="0" w:line="240" w:lineRule="auto"/>
        <w:rPr>
          <w:rFonts w:cs="Arial"/>
        </w:rPr>
      </w:pPr>
      <w:r w:rsidRPr="00416D80">
        <w:rPr>
          <w:rFonts w:cs="Arial"/>
        </w:rPr>
        <w:t>We recommend as an addition the purchase of Monthly Support for a minimum of 6 months).</w:t>
      </w:r>
    </w:p>
    <w:p w14:paraId="6E8476DA" w14:textId="39228B33" w:rsidR="00CA4660" w:rsidRPr="00416D80" w:rsidRDefault="00CA4660" w:rsidP="00FD54EF">
      <w:pPr>
        <w:spacing w:after="0" w:line="240" w:lineRule="auto"/>
        <w:rPr>
          <w:rFonts w:cs="Arial"/>
          <w:i/>
        </w:rPr>
      </w:pPr>
      <w:r w:rsidRPr="00416D80">
        <w:rPr>
          <w:rFonts w:cs="Arial"/>
          <w:i/>
        </w:rPr>
        <w:t>This package consists of an OFSNZ Health and Safety compliance audit and includes a paper based manual which contains the findings of the Health and Safety Audit and requires the client to implement. Quoted price. Monthly Support charged separately should the client cho</w:t>
      </w:r>
      <w:r w:rsidR="00E575BB">
        <w:rPr>
          <w:rFonts w:cs="Arial"/>
          <w:i/>
        </w:rPr>
        <w:t>os</w:t>
      </w:r>
      <w:r w:rsidRPr="00416D80">
        <w:rPr>
          <w:rFonts w:cs="Arial"/>
          <w:i/>
        </w:rPr>
        <w:t>e to engage us to provide (recommended).</w:t>
      </w:r>
    </w:p>
    <w:p w14:paraId="6AD06D86" w14:textId="410A8BAB" w:rsidR="00CA4660" w:rsidRPr="00416D80" w:rsidRDefault="00CA4660" w:rsidP="00FD54EF">
      <w:pPr>
        <w:spacing w:after="0" w:line="240" w:lineRule="auto"/>
        <w:rPr>
          <w:rFonts w:cs="Arial"/>
          <w:b/>
        </w:rPr>
      </w:pPr>
      <w:r w:rsidRPr="00416D80">
        <w:rPr>
          <w:rFonts w:cs="Arial"/>
          <w:b/>
        </w:rPr>
        <w:t>AUDIT</w:t>
      </w:r>
      <w:r w:rsidRPr="00416D80">
        <w:rPr>
          <w:rFonts w:cs="Arial"/>
          <w:b/>
        </w:rPr>
        <w:tab/>
      </w:r>
      <w:r w:rsidRPr="00416D80">
        <w:rPr>
          <w:rFonts w:cs="Arial"/>
          <w:b/>
        </w:rPr>
        <w:tab/>
      </w:r>
      <w:r w:rsidRPr="00416D80">
        <w:rPr>
          <w:rFonts w:cs="Arial"/>
          <w:b/>
        </w:rPr>
        <w:tab/>
      </w:r>
      <w:r w:rsidRPr="00416D80">
        <w:rPr>
          <w:rFonts w:cs="Arial"/>
          <w:b/>
        </w:rPr>
        <w:tab/>
      </w:r>
      <w:r w:rsidRPr="00416D80">
        <w:rPr>
          <w:rFonts w:cs="Arial"/>
          <w:b/>
        </w:rPr>
        <w:tab/>
        <w:t xml:space="preserve">  </w:t>
      </w:r>
    </w:p>
    <w:p w14:paraId="59068FE9" w14:textId="77777777" w:rsidR="00CA4660" w:rsidRPr="00416D80" w:rsidRDefault="00CA4660" w:rsidP="00FD54EF">
      <w:pPr>
        <w:pStyle w:val="ListParagraph"/>
        <w:numPr>
          <w:ilvl w:val="0"/>
          <w:numId w:val="9"/>
        </w:numPr>
        <w:spacing w:after="0" w:line="240" w:lineRule="auto"/>
        <w:rPr>
          <w:rFonts w:cs="Arial"/>
        </w:rPr>
      </w:pPr>
      <w:r w:rsidRPr="00416D80">
        <w:rPr>
          <w:rFonts w:cs="Arial"/>
        </w:rPr>
        <w:t>Full practical and written OnFarmSafety NZ Audit complete with Overall Rating, master hazard list and recommendations around risk control actions.</w:t>
      </w:r>
    </w:p>
    <w:p w14:paraId="6BCBBC94" w14:textId="77777777" w:rsidR="00CA4660" w:rsidRPr="00416D80" w:rsidRDefault="00CA4660" w:rsidP="00FD54EF">
      <w:pPr>
        <w:pStyle w:val="ListParagraph"/>
        <w:numPr>
          <w:ilvl w:val="0"/>
          <w:numId w:val="9"/>
        </w:numPr>
        <w:spacing w:after="0" w:line="240" w:lineRule="auto"/>
        <w:rPr>
          <w:rFonts w:cs="Arial"/>
        </w:rPr>
      </w:pPr>
      <w:r w:rsidRPr="00416D80">
        <w:rPr>
          <w:rFonts w:cs="Arial"/>
        </w:rPr>
        <w:t>Optional Monthly Support Package (minimum 6 months)</w:t>
      </w:r>
    </w:p>
    <w:p w14:paraId="020E58EE" w14:textId="6474F203" w:rsidR="00CA4660" w:rsidRPr="00416D80" w:rsidRDefault="00CA4660" w:rsidP="00FD54EF">
      <w:pPr>
        <w:spacing w:after="0" w:line="240" w:lineRule="auto"/>
        <w:rPr>
          <w:rFonts w:cs="Arial"/>
          <w:i/>
        </w:rPr>
      </w:pPr>
      <w:r w:rsidRPr="00416D80">
        <w:rPr>
          <w:rFonts w:cs="Arial"/>
          <w:i/>
        </w:rPr>
        <w:t>This package includes a paper based report which contains the findings of the Health and Safety Audit. The overall rating states level of compliance and risk factor of accident occurring as sighted on the day of audit only. The recommendations provide guidance of systems client needs to develop and suggested actions to become compliant and risk factors are eliminated or minimised. Quote</w:t>
      </w:r>
      <w:r w:rsidR="00E575BB">
        <w:rPr>
          <w:rFonts w:cs="Arial"/>
          <w:i/>
        </w:rPr>
        <w:t>d</w:t>
      </w:r>
      <w:r w:rsidRPr="00416D80">
        <w:rPr>
          <w:rFonts w:cs="Arial"/>
          <w:i/>
        </w:rPr>
        <w:t xml:space="preserve"> price. Monthly Support charged se</w:t>
      </w:r>
      <w:r w:rsidR="00E575BB">
        <w:rPr>
          <w:rFonts w:cs="Arial"/>
          <w:i/>
        </w:rPr>
        <w:t>parately should the client choos</w:t>
      </w:r>
      <w:r w:rsidRPr="00416D80">
        <w:rPr>
          <w:rFonts w:cs="Arial"/>
          <w:i/>
        </w:rPr>
        <w:t>e to engage us to provide (recommended).</w:t>
      </w:r>
    </w:p>
    <w:p w14:paraId="03FFBE8F" w14:textId="4FBA1AFC" w:rsidR="00CA4660" w:rsidRPr="00416D80" w:rsidRDefault="006B75CC" w:rsidP="00CA4660">
      <w:pPr>
        <w:spacing w:after="0" w:line="240" w:lineRule="auto"/>
        <w:rPr>
          <w:rFonts w:cs="Arial"/>
          <w:b/>
        </w:rPr>
      </w:pPr>
      <w:r>
        <w:rPr>
          <w:rFonts w:cs="Arial"/>
          <w:b/>
        </w:rPr>
        <w:t>PREMIUM PACKAGE</w:t>
      </w:r>
      <w:r>
        <w:rPr>
          <w:rFonts w:cs="Arial"/>
          <w:b/>
        </w:rPr>
        <w:tab/>
      </w:r>
      <w:r>
        <w:rPr>
          <w:rFonts w:cs="Arial"/>
          <w:b/>
        </w:rPr>
        <w:tab/>
        <w:t>1 – 4 EMPLOYEES</w:t>
      </w:r>
      <w:r w:rsidR="00CA4660" w:rsidRPr="00416D80">
        <w:rPr>
          <w:rFonts w:cs="Arial"/>
          <w:b/>
        </w:rPr>
        <w:tab/>
      </w:r>
      <w:r w:rsidR="00CA4660" w:rsidRPr="00416D80">
        <w:rPr>
          <w:rFonts w:cs="Arial"/>
          <w:b/>
        </w:rPr>
        <w:tab/>
        <w:t xml:space="preserve">   </w:t>
      </w:r>
    </w:p>
    <w:p w14:paraId="053E1EE3" w14:textId="77777777" w:rsidR="00CA4660" w:rsidRPr="00416D80" w:rsidRDefault="00CA4660" w:rsidP="003C5E73">
      <w:pPr>
        <w:pStyle w:val="ListParagraph"/>
        <w:numPr>
          <w:ilvl w:val="0"/>
          <w:numId w:val="9"/>
        </w:numPr>
        <w:spacing w:after="0" w:line="240" w:lineRule="auto"/>
        <w:ind w:left="714" w:hanging="357"/>
        <w:rPr>
          <w:rFonts w:cs="Arial"/>
        </w:rPr>
      </w:pPr>
      <w:r w:rsidRPr="00416D80">
        <w:rPr>
          <w:rFonts w:cs="Arial"/>
        </w:rPr>
        <w:t>Audit Package</w:t>
      </w:r>
    </w:p>
    <w:p w14:paraId="3B33A103" w14:textId="46ED34CF" w:rsidR="00CA4660" w:rsidRDefault="00A93416" w:rsidP="003C5E73">
      <w:pPr>
        <w:pStyle w:val="ListParagraph"/>
        <w:numPr>
          <w:ilvl w:val="0"/>
          <w:numId w:val="9"/>
        </w:numPr>
        <w:spacing w:after="0" w:line="240" w:lineRule="auto"/>
        <w:ind w:left="714" w:hanging="357"/>
        <w:rPr>
          <w:rFonts w:cs="Arial"/>
        </w:rPr>
      </w:pPr>
      <w:r>
        <w:rPr>
          <w:rFonts w:cs="Arial"/>
        </w:rPr>
        <w:t xml:space="preserve">OnFarmSafety </w:t>
      </w:r>
      <w:r w:rsidRPr="00416D80">
        <w:rPr>
          <w:rFonts w:cs="Arial"/>
        </w:rPr>
        <w:t xml:space="preserve">NZ Health and Safety </w:t>
      </w:r>
      <w:r w:rsidR="00CA4660" w:rsidRPr="00416D80">
        <w:rPr>
          <w:rFonts w:cs="Arial"/>
        </w:rPr>
        <w:t>System.</w:t>
      </w:r>
    </w:p>
    <w:p w14:paraId="5FD5580F" w14:textId="5133154D" w:rsidR="006B75CC" w:rsidRPr="006B75CC" w:rsidRDefault="006B75CC" w:rsidP="006B75CC">
      <w:pPr>
        <w:pStyle w:val="ListParagraph"/>
        <w:numPr>
          <w:ilvl w:val="0"/>
          <w:numId w:val="9"/>
        </w:numPr>
        <w:spacing w:after="0" w:line="240" w:lineRule="auto"/>
        <w:rPr>
          <w:rFonts w:cs="Arial"/>
        </w:rPr>
      </w:pPr>
      <w:r>
        <w:rPr>
          <w:rFonts w:cs="Arial"/>
        </w:rPr>
        <w:t xml:space="preserve">Includes up to 1 hour of support to assist with </w:t>
      </w:r>
      <w:proofErr w:type="spellStart"/>
      <w:r>
        <w:rPr>
          <w:rFonts w:cs="Arial"/>
        </w:rPr>
        <w:t>COC</w:t>
      </w:r>
      <w:proofErr w:type="spellEnd"/>
      <w:r>
        <w:rPr>
          <w:rFonts w:cs="Arial"/>
        </w:rPr>
        <w:t xml:space="preserve"> and Basic Rules</w:t>
      </w:r>
    </w:p>
    <w:p w14:paraId="1B550A4E" w14:textId="2879085C" w:rsidR="006B75CC" w:rsidRPr="00416D80" w:rsidRDefault="006B75CC" w:rsidP="003C5E73">
      <w:pPr>
        <w:pStyle w:val="ListParagraph"/>
        <w:numPr>
          <w:ilvl w:val="0"/>
          <w:numId w:val="9"/>
        </w:numPr>
        <w:spacing w:after="0" w:line="240" w:lineRule="auto"/>
        <w:ind w:left="714" w:hanging="357"/>
        <w:rPr>
          <w:rFonts w:cs="Arial"/>
        </w:rPr>
      </w:pPr>
      <w:r>
        <w:rPr>
          <w:rFonts w:cs="Arial"/>
        </w:rPr>
        <w:t>Gate Entrance Sign x 1</w:t>
      </w:r>
    </w:p>
    <w:p w14:paraId="46B4D2EC" w14:textId="150FD46D" w:rsidR="00CA4660" w:rsidRPr="00416D80" w:rsidRDefault="00A93416" w:rsidP="003C5E73">
      <w:pPr>
        <w:pStyle w:val="ListParagraph"/>
        <w:numPr>
          <w:ilvl w:val="0"/>
          <w:numId w:val="9"/>
        </w:numPr>
        <w:spacing w:after="0" w:line="240" w:lineRule="auto"/>
        <w:ind w:left="714" w:hanging="357"/>
        <w:rPr>
          <w:rFonts w:cs="Arial"/>
        </w:rPr>
      </w:pPr>
      <w:r>
        <w:rPr>
          <w:rFonts w:cs="Arial"/>
        </w:rPr>
        <w:t xml:space="preserve">OnFarmSafety </w:t>
      </w:r>
      <w:r w:rsidRPr="00416D80">
        <w:rPr>
          <w:rFonts w:cs="Arial"/>
        </w:rPr>
        <w:t xml:space="preserve">NZ Health and Safety </w:t>
      </w:r>
      <w:r w:rsidR="00CA4660" w:rsidRPr="00416D80">
        <w:rPr>
          <w:rFonts w:cs="Arial"/>
        </w:rPr>
        <w:t>Staff Facilitation</w:t>
      </w:r>
      <w:r>
        <w:rPr>
          <w:rFonts w:cs="Arial"/>
        </w:rPr>
        <w:t xml:space="preserve"> (Maximum 3 hours)</w:t>
      </w:r>
    </w:p>
    <w:p w14:paraId="220C719E" w14:textId="77777777" w:rsidR="00CA4660" w:rsidRPr="00416D80" w:rsidRDefault="00CA4660" w:rsidP="003C5E73">
      <w:pPr>
        <w:pStyle w:val="ListParagraph"/>
        <w:numPr>
          <w:ilvl w:val="0"/>
          <w:numId w:val="9"/>
        </w:numPr>
        <w:spacing w:after="0" w:line="240" w:lineRule="auto"/>
        <w:ind w:left="714" w:hanging="357"/>
        <w:rPr>
          <w:rFonts w:cs="Arial"/>
        </w:rPr>
      </w:pPr>
      <w:r w:rsidRPr="00416D80">
        <w:rPr>
          <w:rFonts w:cs="Arial"/>
        </w:rPr>
        <w:t>Recommend Monthly Support Package (minimum 6 months)</w:t>
      </w:r>
    </w:p>
    <w:p w14:paraId="526F719F" w14:textId="5F1515AB" w:rsidR="00CA4660" w:rsidRPr="00416D80" w:rsidRDefault="00CA4660" w:rsidP="003C5E73">
      <w:pPr>
        <w:spacing w:after="0" w:line="240" w:lineRule="auto"/>
        <w:rPr>
          <w:rFonts w:cs="Arial"/>
          <w:b/>
        </w:rPr>
      </w:pPr>
      <w:r w:rsidRPr="00416D80">
        <w:rPr>
          <w:rFonts w:cs="Arial"/>
          <w:b/>
        </w:rPr>
        <w:t xml:space="preserve">PREMIUM ELITE PACKAGE </w:t>
      </w:r>
      <w:r w:rsidRPr="00416D80">
        <w:rPr>
          <w:rFonts w:cs="Arial"/>
          <w:b/>
        </w:rPr>
        <w:tab/>
        <w:t xml:space="preserve">5+ </w:t>
      </w:r>
      <w:r w:rsidR="006B75CC">
        <w:rPr>
          <w:rFonts w:cs="Arial"/>
          <w:b/>
        </w:rPr>
        <w:t>EMPLOYEES</w:t>
      </w:r>
      <w:r w:rsidRPr="00416D80">
        <w:rPr>
          <w:rFonts w:cs="Arial"/>
          <w:b/>
        </w:rPr>
        <w:tab/>
      </w:r>
      <w:r w:rsidRPr="00416D80">
        <w:rPr>
          <w:rFonts w:cs="Arial"/>
          <w:b/>
        </w:rPr>
        <w:tab/>
        <w:t xml:space="preserve">    </w:t>
      </w:r>
    </w:p>
    <w:p w14:paraId="1866B595" w14:textId="77777777" w:rsidR="00CA4660" w:rsidRPr="00416D80" w:rsidRDefault="00CA4660" w:rsidP="003C5E73">
      <w:pPr>
        <w:pStyle w:val="ListParagraph"/>
        <w:numPr>
          <w:ilvl w:val="0"/>
          <w:numId w:val="10"/>
        </w:numPr>
        <w:spacing w:after="0" w:line="240" w:lineRule="auto"/>
        <w:rPr>
          <w:rFonts w:cs="Arial"/>
        </w:rPr>
      </w:pPr>
      <w:r w:rsidRPr="00416D80">
        <w:rPr>
          <w:rFonts w:cs="Arial"/>
        </w:rPr>
        <w:t>Audit Package</w:t>
      </w:r>
    </w:p>
    <w:p w14:paraId="3750E048" w14:textId="0BC21800" w:rsidR="00CA4660" w:rsidRDefault="00A93416" w:rsidP="003C5E73">
      <w:pPr>
        <w:pStyle w:val="ListParagraph"/>
        <w:numPr>
          <w:ilvl w:val="0"/>
          <w:numId w:val="10"/>
        </w:numPr>
        <w:spacing w:after="0" w:line="240" w:lineRule="auto"/>
        <w:rPr>
          <w:rFonts w:cs="Arial"/>
        </w:rPr>
      </w:pPr>
      <w:r>
        <w:rPr>
          <w:rFonts w:cs="Arial"/>
        </w:rPr>
        <w:t xml:space="preserve">OnFarmSafety </w:t>
      </w:r>
      <w:r w:rsidR="00CA4660" w:rsidRPr="00416D80">
        <w:rPr>
          <w:rFonts w:cs="Arial"/>
        </w:rPr>
        <w:t>NZ Health and Safety System.</w:t>
      </w:r>
    </w:p>
    <w:p w14:paraId="2FC50663" w14:textId="39A3B567" w:rsidR="006B75CC" w:rsidRPr="006B75CC" w:rsidRDefault="006B75CC" w:rsidP="006B75CC">
      <w:pPr>
        <w:pStyle w:val="ListParagraph"/>
        <w:numPr>
          <w:ilvl w:val="0"/>
          <w:numId w:val="10"/>
        </w:numPr>
        <w:spacing w:after="0" w:line="240" w:lineRule="auto"/>
        <w:rPr>
          <w:rFonts w:cs="Arial"/>
        </w:rPr>
      </w:pPr>
      <w:r>
        <w:rPr>
          <w:rFonts w:cs="Arial"/>
        </w:rPr>
        <w:t xml:space="preserve">Includes up to 1 hour of support to assist with </w:t>
      </w:r>
      <w:proofErr w:type="spellStart"/>
      <w:r>
        <w:rPr>
          <w:rFonts w:cs="Arial"/>
        </w:rPr>
        <w:t>COC</w:t>
      </w:r>
      <w:proofErr w:type="spellEnd"/>
      <w:r>
        <w:rPr>
          <w:rFonts w:cs="Arial"/>
        </w:rPr>
        <w:t xml:space="preserve"> and Basic Rules</w:t>
      </w:r>
    </w:p>
    <w:p w14:paraId="464289D6" w14:textId="01AEBD79" w:rsidR="006B75CC" w:rsidRPr="00416D80" w:rsidRDefault="006B75CC" w:rsidP="003C5E73">
      <w:pPr>
        <w:pStyle w:val="ListParagraph"/>
        <w:numPr>
          <w:ilvl w:val="0"/>
          <w:numId w:val="10"/>
        </w:numPr>
        <w:spacing w:after="0" w:line="240" w:lineRule="auto"/>
        <w:rPr>
          <w:rFonts w:cs="Arial"/>
        </w:rPr>
      </w:pPr>
      <w:r>
        <w:rPr>
          <w:rFonts w:cs="Arial"/>
        </w:rPr>
        <w:t>Gate Entrance Sign x 1</w:t>
      </w:r>
    </w:p>
    <w:p w14:paraId="34B90B1D" w14:textId="02A6FCB9" w:rsidR="00CA4660" w:rsidRPr="00416D80" w:rsidRDefault="00A93416" w:rsidP="003C5E73">
      <w:pPr>
        <w:pStyle w:val="ListParagraph"/>
        <w:numPr>
          <w:ilvl w:val="0"/>
          <w:numId w:val="10"/>
        </w:numPr>
        <w:spacing w:after="0" w:line="240" w:lineRule="auto"/>
        <w:rPr>
          <w:rFonts w:cs="Arial"/>
        </w:rPr>
      </w:pPr>
      <w:r>
        <w:rPr>
          <w:rFonts w:cs="Arial"/>
        </w:rPr>
        <w:t xml:space="preserve">OnFarmSafety </w:t>
      </w:r>
      <w:r w:rsidR="00CA4660" w:rsidRPr="00416D80">
        <w:rPr>
          <w:rFonts w:cs="Arial"/>
        </w:rPr>
        <w:t>NZ Health and Safety Staff Facilitation.</w:t>
      </w:r>
      <w:r>
        <w:rPr>
          <w:rFonts w:cs="Arial"/>
        </w:rPr>
        <w:t xml:space="preserve"> (Maximum 4 hours)</w:t>
      </w:r>
    </w:p>
    <w:p w14:paraId="39EC3306" w14:textId="77777777" w:rsidR="00CA4660" w:rsidRPr="00416D80" w:rsidRDefault="00CA4660" w:rsidP="003C5E73">
      <w:pPr>
        <w:pStyle w:val="ListParagraph"/>
        <w:numPr>
          <w:ilvl w:val="0"/>
          <w:numId w:val="10"/>
        </w:numPr>
        <w:spacing w:after="0" w:line="240" w:lineRule="auto"/>
        <w:rPr>
          <w:rFonts w:cs="Arial"/>
        </w:rPr>
      </w:pPr>
      <w:r w:rsidRPr="00416D80">
        <w:rPr>
          <w:rFonts w:cs="Arial"/>
        </w:rPr>
        <w:t>Recommend Monthly Support Package (minimum 6 months)</w:t>
      </w:r>
    </w:p>
    <w:p w14:paraId="356E3EB4" w14:textId="71FF6990" w:rsidR="00CA4660" w:rsidRPr="00416D80" w:rsidRDefault="00CA4660" w:rsidP="003C5E73">
      <w:pPr>
        <w:spacing w:after="0" w:line="240" w:lineRule="auto"/>
        <w:rPr>
          <w:rFonts w:cs="Arial"/>
          <w:i/>
        </w:rPr>
      </w:pPr>
      <w:r w:rsidRPr="00416D80">
        <w:rPr>
          <w:rFonts w:cs="Arial"/>
          <w:i/>
        </w:rPr>
        <w:t xml:space="preserve">The Premium Package and Premium Elite Package consists of a full OFSNZ Health and Safety compliance audit and include a paper based manual which contains the findings of the Health and Safety Audit. The overall rating states level of compliance and risk factor of accident occurring as sighted on the day of audit only.  OFSNZ Health and Safety System is provided for implementation by client to become compliant, once risk factors are eliminated or minimised. Staff facilitation teaches the employees the implemented OFSNZ Health and Safety </w:t>
      </w:r>
      <w:r w:rsidR="00E575BB">
        <w:rPr>
          <w:rFonts w:cs="Arial"/>
          <w:i/>
        </w:rPr>
        <w:t xml:space="preserve">System, </w:t>
      </w:r>
      <w:r w:rsidRPr="00416D80">
        <w:rPr>
          <w:rFonts w:cs="Arial"/>
          <w:i/>
        </w:rPr>
        <w:t>and their rights and responsibilities. Quoted price. Monthly Support charged se</w:t>
      </w:r>
      <w:r w:rsidR="00E575BB">
        <w:rPr>
          <w:rFonts w:cs="Arial"/>
          <w:i/>
        </w:rPr>
        <w:t>parately should the client choos</w:t>
      </w:r>
      <w:r w:rsidRPr="00416D80">
        <w:rPr>
          <w:rFonts w:cs="Arial"/>
          <w:i/>
        </w:rPr>
        <w:t>e to engage us to provide (recommended).</w:t>
      </w:r>
    </w:p>
    <w:p w14:paraId="790C16EF" w14:textId="026ED410" w:rsidR="00CA4660" w:rsidRPr="00416D80" w:rsidRDefault="00CA4660" w:rsidP="003C5E73">
      <w:pPr>
        <w:spacing w:after="0" w:line="240" w:lineRule="auto"/>
        <w:rPr>
          <w:rFonts w:cs="Arial"/>
          <w:b/>
        </w:rPr>
      </w:pPr>
      <w:r w:rsidRPr="00416D80">
        <w:rPr>
          <w:rFonts w:cs="Arial"/>
          <w:b/>
        </w:rPr>
        <w:t>SUPPORT</w:t>
      </w:r>
      <w:r w:rsidR="00E575BB">
        <w:rPr>
          <w:rFonts w:cs="Arial"/>
          <w:b/>
        </w:rPr>
        <w:t xml:space="preserve"> VISITS</w:t>
      </w:r>
      <w:r w:rsidRPr="00416D80">
        <w:rPr>
          <w:rFonts w:cs="Arial"/>
          <w:b/>
        </w:rPr>
        <w:tab/>
      </w:r>
      <w:r w:rsidRPr="00416D80">
        <w:rPr>
          <w:rFonts w:cs="Arial"/>
          <w:b/>
        </w:rPr>
        <w:tab/>
      </w:r>
      <w:r w:rsidRPr="00416D80">
        <w:rPr>
          <w:rFonts w:cs="Arial"/>
          <w:b/>
        </w:rPr>
        <w:tab/>
      </w:r>
      <w:r w:rsidRPr="00416D80">
        <w:rPr>
          <w:rFonts w:cs="Arial"/>
          <w:b/>
        </w:rPr>
        <w:tab/>
      </w:r>
      <w:r w:rsidRPr="00416D80">
        <w:rPr>
          <w:rFonts w:cs="Arial"/>
          <w:b/>
        </w:rPr>
        <w:tab/>
        <w:t xml:space="preserve">     </w:t>
      </w:r>
    </w:p>
    <w:p w14:paraId="5FD8C030" w14:textId="77777777" w:rsidR="00CA4660" w:rsidRPr="00416D80" w:rsidRDefault="00CA4660" w:rsidP="003C5E73">
      <w:pPr>
        <w:pStyle w:val="ListParagraph"/>
        <w:numPr>
          <w:ilvl w:val="0"/>
          <w:numId w:val="11"/>
        </w:numPr>
        <w:spacing w:after="0" w:line="240" w:lineRule="auto"/>
        <w:rPr>
          <w:rFonts w:cs="Arial"/>
        </w:rPr>
      </w:pPr>
      <w:r w:rsidRPr="00416D80">
        <w:rPr>
          <w:rFonts w:cs="Arial"/>
        </w:rPr>
        <w:t>All reasonable assistance with Procedures, Policies and Code of Conduct queries relating to Health and Safety.</w:t>
      </w:r>
    </w:p>
    <w:p w14:paraId="1951EAE6" w14:textId="6062FF1D" w:rsidR="00CA4660" w:rsidRPr="00416D80" w:rsidRDefault="00CA4660" w:rsidP="003C5E73">
      <w:pPr>
        <w:pStyle w:val="ListParagraph"/>
        <w:numPr>
          <w:ilvl w:val="0"/>
          <w:numId w:val="11"/>
        </w:numPr>
        <w:spacing w:after="0" w:line="240" w:lineRule="auto"/>
        <w:rPr>
          <w:rFonts w:cs="Arial"/>
        </w:rPr>
      </w:pPr>
      <w:r w:rsidRPr="00416D80">
        <w:rPr>
          <w:rFonts w:cs="Arial"/>
        </w:rPr>
        <w:t xml:space="preserve">All reasonable assistance with </w:t>
      </w:r>
      <w:r w:rsidR="00E575BB">
        <w:rPr>
          <w:rFonts w:cs="Arial"/>
        </w:rPr>
        <w:t>c</w:t>
      </w:r>
      <w:r w:rsidRPr="00416D80">
        <w:rPr>
          <w:rFonts w:cs="Arial"/>
        </w:rPr>
        <w:t>asual</w:t>
      </w:r>
      <w:r w:rsidR="00E575BB">
        <w:rPr>
          <w:rFonts w:cs="Arial"/>
        </w:rPr>
        <w:t xml:space="preserve"> and pe</w:t>
      </w:r>
      <w:r w:rsidRPr="00416D80">
        <w:rPr>
          <w:rFonts w:cs="Arial"/>
        </w:rPr>
        <w:t xml:space="preserve">rmanent </w:t>
      </w:r>
      <w:r w:rsidR="00E575BB">
        <w:rPr>
          <w:rFonts w:cs="Arial"/>
        </w:rPr>
        <w:t>workers</w:t>
      </w:r>
      <w:r w:rsidRPr="00416D80">
        <w:rPr>
          <w:rFonts w:cs="Arial"/>
        </w:rPr>
        <w:t xml:space="preserve"> in relation to Health and Safety</w:t>
      </w:r>
      <w:r w:rsidR="00E575BB">
        <w:rPr>
          <w:rFonts w:cs="Arial"/>
        </w:rPr>
        <w:t xml:space="preserve"> in the workplace</w:t>
      </w:r>
      <w:r w:rsidRPr="00416D80">
        <w:rPr>
          <w:rFonts w:cs="Arial"/>
        </w:rPr>
        <w:t>.</w:t>
      </w:r>
    </w:p>
    <w:p w14:paraId="76AD3DE3" w14:textId="580906CF" w:rsidR="00CA4660" w:rsidRPr="00416D80" w:rsidRDefault="00CA4660" w:rsidP="003C5E73">
      <w:pPr>
        <w:pStyle w:val="ListParagraph"/>
        <w:numPr>
          <w:ilvl w:val="0"/>
          <w:numId w:val="11"/>
        </w:numPr>
        <w:spacing w:after="0" w:line="240" w:lineRule="auto"/>
        <w:rPr>
          <w:rFonts w:cs="Arial"/>
        </w:rPr>
      </w:pPr>
      <w:r w:rsidRPr="00416D80">
        <w:rPr>
          <w:rFonts w:cs="Arial"/>
        </w:rPr>
        <w:t xml:space="preserve">All reasonable assistance to </w:t>
      </w:r>
      <w:r w:rsidR="00E575BB">
        <w:rPr>
          <w:rFonts w:cs="Arial"/>
        </w:rPr>
        <w:t>educate you and your workers how to identify h</w:t>
      </w:r>
      <w:r w:rsidRPr="00416D80">
        <w:rPr>
          <w:rFonts w:cs="Arial"/>
        </w:rPr>
        <w:t xml:space="preserve">azards </w:t>
      </w:r>
      <w:r w:rsidR="00E575BB">
        <w:rPr>
          <w:rFonts w:cs="Arial"/>
        </w:rPr>
        <w:t>and implement risk controls.</w:t>
      </w:r>
    </w:p>
    <w:p w14:paraId="6F2C207A" w14:textId="77777777" w:rsidR="00CA4660" w:rsidRPr="00416D80" w:rsidRDefault="00CA4660" w:rsidP="003C5E73">
      <w:pPr>
        <w:pStyle w:val="ListParagraph"/>
        <w:numPr>
          <w:ilvl w:val="0"/>
          <w:numId w:val="11"/>
        </w:numPr>
        <w:spacing w:after="0" w:line="240" w:lineRule="auto"/>
        <w:rPr>
          <w:rFonts w:cs="Arial"/>
        </w:rPr>
      </w:pPr>
      <w:r w:rsidRPr="00416D80">
        <w:rPr>
          <w:rFonts w:cs="Arial"/>
        </w:rPr>
        <w:lastRenderedPageBreak/>
        <w:t>Emails / Phone calls.</w:t>
      </w:r>
    </w:p>
    <w:p w14:paraId="0AE6E1A2" w14:textId="4119259F" w:rsidR="00CA4660" w:rsidRPr="00416D80" w:rsidRDefault="00CA4660" w:rsidP="003C5E73">
      <w:pPr>
        <w:pStyle w:val="ListParagraph"/>
        <w:numPr>
          <w:ilvl w:val="0"/>
          <w:numId w:val="11"/>
        </w:numPr>
        <w:spacing w:after="0" w:line="240" w:lineRule="auto"/>
        <w:rPr>
          <w:rFonts w:cs="Arial"/>
        </w:rPr>
      </w:pPr>
      <w:r w:rsidRPr="00416D80">
        <w:rPr>
          <w:rFonts w:cs="Arial"/>
        </w:rPr>
        <w:t>Templates at extra charge</w:t>
      </w:r>
      <w:r w:rsidR="001E2FF0">
        <w:rPr>
          <w:rFonts w:cs="Arial"/>
        </w:rPr>
        <w:t>.</w:t>
      </w:r>
    </w:p>
    <w:p w14:paraId="566ABA53" w14:textId="3BC6F7BD" w:rsidR="00CA4660" w:rsidRPr="00416D80" w:rsidRDefault="00CA4660" w:rsidP="003C5E73">
      <w:pPr>
        <w:pStyle w:val="ListParagraph"/>
        <w:numPr>
          <w:ilvl w:val="0"/>
          <w:numId w:val="11"/>
        </w:numPr>
        <w:spacing w:after="0" w:line="240" w:lineRule="auto"/>
        <w:rPr>
          <w:rFonts w:cs="Arial"/>
        </w:rPr>
      </w:pPr>
      <w:r w:rsidRPr="00416D80">
        <w:rPr>
          <w:rFonts w:cs="Arial"/>
        </w:rPr>
        <w:t>Any other reasonable Health and Safety support require</w:t>
      </w:r>
      <w:r w:rsidR="001E2FF0">
        <w:rPr>
          <w:rFonts w:cs="Arial"/>
        </w:rPr>
        <w:t>d</w:t>
      </w:r>
      <w:r w:rsidRPr="00416D80">
        <w:rPr>
          <w:rFonts w:cs="Arial"/>
        </w:rPr>
        <w:t>.</w:t>
      </w:r>
    </w:p>
    <w:p w14:paraId="577ADE03" w14:textId="77777777" w:rsidR="00CA4660" w:rsidRPr="00416D80" w:rsidRDefault="00CA4660" w:rsidP="003C5E73">
      <w:pPr>
        <w:spacing w:after="0" w:line="240" w:lineRule="auto"/>
        <w:rPr>
          <w:rFonts w:cs="Arial"/>
          <w:i/>
        </w:rPr>
      </w:pPr>
      <w:r w:rsidRPr="00416D80">
        <w:rPr>
          <w:rFonts w:cs="Arial"/>
          <w:i/>
        </w:rPr>
        <w:t>Client may engage OFSNZ to provide support on any aspect of Health and Safety. This can be in conjunction with other services and systems or on a separate as needed basis. All support is charged at an hourly rate specified in our contract with you.</w:t>
      </w:r>
    </w:p>
    <w:p w14:paraId="73A4F859" w14:textId="77777777" w:rsidR="00CA4660" w:rsidRPr="00416D80" w:rsidRDefault="00CA4660" w:rsidP="00E6505F">
      <w:pPr>
        <w:spacing w:after="0" w:line="240" w:lineRule="auto"/>
        <w:rPr>
          <w:rFonts w:cs="Arial"/>
          <w:b/>
        </w:rPr>
      </w:pPr>
      <w:r w:rsidRPr="00416D80">
        <w:rPr>
          <w:rFonts w:cs="Arial"/>
          <w:b/>
        </w:rPr>
        <w:t>TEAM / STAFF FACILITATION PACKAGE</w:t>
      </w:r>
      <w:r w:rsidRPr="00416D80">
        <w:rPr>
          <w:rFonts w:cs="Arial"/>
          <w:b/>
        </w:rPr>
        <w:tab/>
      </w:r>
    </w:p>
    <w:p w14:paraId="1AD86D0A" w14:textId="77777777" w:rsidR="00CA4660" w:rsidRPr="00416D80" w:rsidRDefault="00CA4660" w:rsidP="00E6505F">
      <w:pPr>
        <w:pStyle w:val="ListParagraph"/>
        <w:numPr>
          <w:ilvl w:val="0"/>
          <w:numId w:val="12"/>
        </w:numPr>
        <w:spacing w:after="0" w:line="240" w:lineRule="auto"/>
        <w:rPr>
          <w:rFonts w:cs="Arial"/>
        </w:rPr>
      </w:pPr>
      <w:r w:rsidRPr="00416D80">
        <w:rPr>
          <w:rFonts w:cs="Arial"/>
        </w:rPr>
        <w:t>In conjunction with an OnFarmSafety package.</w:t>
      </w:r>
    </w:p>
    <w:p w14:paraId="7BDBD219" w14:textId="77777777" w:rsidR="00CA4660" w:rsidRPr="00416D80" w:rsidRDefault="00CA4660" w:rsidP="00E6505F">
      <w:pPr>
        <w:pStyle w:val="ListParagraph"/>
        <w:numPr>
          <w:ilvl w:val="0"/>
          <w:numId w:val="12"/>
        </w:numPr>
        <w:spacing w:after="0" w:line="240" w:lineRule="auto"/>
        <w:rPr>
          <w:rFonts w:cs="Arial"/>
        </w:rPr>
      </w:pPr>
      <w:r w:rsidRPr="00416D80">
        <w:rPr>
          <w:rFonts w:cs="Arial"/>
        </w:rPr>
        <w:t>Team/Staff Facilitation Meeting. ( 1-4 staff maximum 3 hours, 5+staff maximum 4 hours)</w:t>
      </w:r>
    </w:p>
    <w:p w14:paraId="3B181580" w14:textId="1A9910D8" w:rsidR="00CA4660" w:rsidRPr="00416D80" w:rsidRDefault="00CA4660" w:rsidP="00E6505F">
      <w:pPr>
        <w:spacing w:after="0" w:line="240" w:lineRule="auto"/>
        <w:rPr>
          <w:rFonts w:cs="Arial"/>
          <w:i/>
        </w:rPr>
      </w:pPr>
      <w:r w:rsidRPr="00416D80">
        <w:rPr>
          <w:rFonts w:cs="Arial"/>
          <w:i/>
        </w:rPr>
        <w:t xml:space="preserve">Staff facilitation teaches the employees the implemented OFSNZ Health and Safety </w:t>
      </w:r>
      <w:r w:rsidR="001E2FF0">
        <w:rPr>
          <w:rFonts w:cs="Arial"/>
          <w:i/>
        </w:rPr>
        <w:t xml:space="preserve">System </w:t>
      </w:r>
      <w:r w:rsidRPr="00416D80">
        <w:rPr>
          <w:rFonts w:cs="Arial"/>
          <w:i/>
        </w:rPr>
        <w:t>and their rights and responsibilities. Recommend</w:t>
      </w:r>
      <w:r w:rsidR="001E2FF0">
        <w:rPr>
          <w:rFonts w:cs="Arial"/>
          <w:i/>
        </w:rPr>
        <w:t>ed</w:t>
      </w:r>
      <w:r w:rsidRPr="00416D80">
        <w:rPr>
          <w:rFonts w:cs="Arial"/>
          <w:i/>
        </w:rPr>
        <w:t xml:space="preserve"> in conjunction with our packages, however available as a standard alone service. Price varies with number of employees.</w:t>
      </w:r>
    </w:p>
    <w:p w14:paraId="0BE0E81D" w14:textId="77777777" w:rsidR="00CA4660" w:rsidRPr="00416D80" w:rsidRDefault="00CA4660" w:rsidP="00E6505F">
      <w:pPr>
        <w:spacing w:after="0" w:line="240" w:lineRule="auto"/>
        <w:rPr>
          <w:rFonts w:cs="Arial"/>
          <w:b/>
        </w:rPr>
      </w:pPr>
      <w:r w:rsidRPr="00416D80">
        <w:rPr>
          <w:rFonts w:cs="Arial"/>
          <w:b/>
        </w:rPr>
        <w:t>GOVERNANCE &amp; GUIDANCE ADVICE</w:t>
      </w:r>
      <w:r w:rsidRPr="00416D80">
        <w:rPr>
          <w:rFonts w:cs="Arial"/>
          <w:b/>
        </w:rPr>
        <w:tab/>
      </w:r>
      <w:r w:rsidRPr="00416D80">
        <w:rPr>
          <w:rFonts w:cs="Arial"/>
          <w:b/>
        </w:rPr>
        <w:tab/>
      </w:r>
      <w:r w:rsidRPr="00416D80">
        <w:rPr>
          <w:rFonts w:cs="Arial"/>
          <w:b/>
        </w:rPr>
        <w:tab/>
        <w:t xml:space="preserve">     </w:t>
      </w:r>
    </w:p>
    <w:p w14:paraId="4E3556DC" w14:textId="4515FB4D" w:rsidR="00CA4660" w:rsidRPr="00416D80" w:rsidRDefault="001E2FF0" w:rsidP="00E6505F">
      <w:pPr>
        <w:pStyle w:val="ListParagraph"/>
        <w:numPr>
          <w:ilvl w:val="0"/>
          <w:numId w:val="13"/>
        </w:numPr>
        <w:spacing w:after="0" w:line="240" w:lineRule="auto"/>
        <w:rPr>
          <w:rFonts w:cs="Arial"/>
        </w:rPr>
      </w:pPr>
      <w:r>
        <w:rPr>
          <w:rFonts w:cs="Arial"/>
        </w:rPr>
        <w:t>Provide g</w:t>
      </w:r>
      <w:r w:rsidR="00CA4660" w:rsidRPr="00416D80">
        <w:rPr>
          <w:rFonts w:cs="Arial"/>
        </w:rPr>
        <w:t xml:space="preserve">overnance </w:t>
      </w:r>
      <w:r>
        <w:rPr>
          <w:rFonts w:cs="Arial"/>
        </w:rPr>
        <w:t>and g</w:t>
      </w:r>
      <w:r w:rsidR="00CA4660" w:rsidRPr="00416D80">
        <w:rPr>
          <w:rFonts w:cs="Arial"/>
        </w:rPr>
        <w:t>uidance.</w:t>
      </w:r>
    </w:p>
    <w:p w14:paraId="6F5203D8" w14:textId="746C455E" w:rsidR="00CA4660" w:rsidRPr="00416D80" w:rsidRDefault="00CA4660" w:rsidP="00E6505F">
      <w:pPr>
        <w:pStyle w:val="ListParagraph"/>
        <w:numPr>
          <w:ilvl w:val="0"/>
          <w:numId w:val="13"/>
        </w:numPr>
        <w:spacing w:after="0" w:line="240" w:lineRule="auto"/>
        <w:rPr>
          <w:rFonts w:cs="Arial"/>
        </w:rPr>
      </w:pPr>
      <w:r w:rsidRPr="00416D80">
        <w:rPr>
          <w:rFonts w:cs="Arial"/>
        </w:rPr>
        <w:t>Board</w:t>
      </w:r>
      <w:r w:rsidR="001E2FF0">
        <w:rPr>
          <w:rFonts w:cs="Arial"/>
        </w:rPr>
        <w:t xml:space="preserve"> and </w:t>
      </w:r>
      <w:r w:rsidRPr="00416D80">
        <w:rPr>
          <w:rFonts w:cs="Arial"/>
        </w:rPr>
        <w:t xml:space="preserve">Directors </w:t>
      </w:r>
      <w:r w:rsidR="001E2FF0">
        <w:rPr>
          <w:rFonts w:cs="Arial"/>
        </w:rPr>
        <w:t>a</w:t>
      </w:r>
      <w:r w:rsidRPr="00416D80">
        <w:rPr>
          <w:rFonts w:cs="Arial"/>
        </w:rPr>
        <w:t>ssistance with Health and Safety Legislation and Compliance.</w:t>
      </w:r>
    </w:p>
    <w:p w14:paraId="386A7213" w14:textId="489CC407" w:rsidR="00CA4660" w:rsidRPr="00416D80" w:rsidRDefault="00CA4660" w:rsidP="00CA4660">
      <w:pPr>
        <w:spacing w:after="0" w:line="240" w:lineRule="auto"/>
        <w:rPr>
          <w:rFonts w:cs="Arial"/>
          <w:i/>
        </w:rPr>
      </w:pPr>
      <w:r w:rsidRPr="00416D80">
        <w:rPr>
          <w:rFonts w:cs="Arial"/>
          <w:i/>
        </w:rPr>
        <w:t xml:space="preserve">Facilitate and discuss health and safety at a Governance and business ownership level. We explain levels of responsibilities, both collectively and individually with an organisation. </w:t>
      </w:r>
      <w:r w:rsidR="001E2FF0">
        <w:rPr>
          <w:rFonts w:cs="Arial"/>
          <w:i/>
        </w:rPr>
        <w:t>Price t</w:t>
      </w:r>
      <w:r w:rsidRPr="00416D80">
        <w:rPr>
          <w:rFonts w:cs="Arial"/>
          <w:i/>
        </w:rPr>
        <w:t>o be quoted</w:t>
      </w:r>
      <w:r w:rsidR="001E2FF0">
        <w:rPr>
          <w:rFonts w:cs="Arial"/>
          <w:i/>
        </w:rPr>
        <w:t>.</w:t>
      </w:r>
    </w:p>
    <w:p w14:paraId="6BD9060A" w14:textId="3DE638BD" w:rsidR="006B75CC" w:rsidRPr="00416D80" w:rsidRDefault="006B75CC" w:rsidP="006B75CC">
      <w:pPr>
        <w:spacing w:after="0" w:line="240" w:lineRule="auto"/>
        <w:rPr>
          <w:rFonts w:cs="Arial"/>
          <w:b/>
        </w:rPr>
      </w:pPr>
      <w:r>
        <w:rPr>
          <w:rFonts w:cs="Arial"/>
          <w:b/>
        </w:rPr>
        <w:t>SNAPSHOT</w:t>
      </w:r>
      <w:r w:rsidRPr="00416D80">
        <w:rPr>
          <w:rFonts w:cs="Arial"/>
          <w:b/>
        </w:rPr>
        <w:t xml:space="preserve"> REVIEW</w:t>
      </w:r>
      <w:r w:rsidRPr="00416D80">
        <w:rPr>
          <w:rFonts w:cs="Arial"/>
          <w:b/>
        </w:rPr>
        <w:tab/>
      </w:r>
      <w:r w:rsidRPr="00416D80">
        <w:rPr>
          <w:rFonts w:cs="Arial"/>
          <w:b/>
        </w:rPr>
        <w:tab/>
      </w:r>
      <w:r w:rsidRPr="00416D80">
        <w:rPr>
          <w:rFonts w:cs="Arial"/>
          <w:b/>
        </w:rPr>
        <w:tab/>
      </w:r>
      <w:r w:rsidRPr="00416D80">
        <w:rPr>
          <w:rFonts w:cs="Arial"/>
          <w:b/>
        </w:rPr>
        <w:tab/>
      </w:r>
      <w:r w:rsidRPr="00416D80">
        <w:rPr>
          <w:rFonts w:cs="Arial"/>
          <w:b/>
        </w:rPr>
        <w:tab/>
        <w:t xml:space="preserve">      </w:t>
      </w:r>
    </w:p>
    <w:p w14:paraId="7FC99721" w14:textId="4C1DFA2F" w:rsidR="006B75CC" w:rsidRPr="00416D80" w:rsidRDefault="006B75CC" w:rsidP="006B75CC">
      <w:pPr>
        <w:pStyle w:val="ListParagraph"/>
        <w:numPr>
          <w:ilvl w:val="0"/>
          <w:numId w:val="14"/>
        </w:numPr>
        <w:spacing w:after="0" w:line="240" w:lineRule="auto"/>
        <w:rPr>
          <w:rFonts w:cs="Arial"/>
        </w:rPr>
      </w:pPr>
      <w:r w:rsidRPr="00416D80">
        <w:rPr>
          <w:rFonts w:cs="Arial"/>
        </w:rPr>
        <w:t xml:space="preserve">A </w:t>
      </w:r>
      <w:r>
        <w:rPr>
          <w:rFonts w:cs="Arial"/>
        </w:rPr>
        <w:t xml:space="preserve">concise “snapshot” </w:t>
      </w:r>
      <w:r w:rsidRPr="00416D80">
        <w:rPr>
          <w:rFonts w:cs="Arial"/>
        </w:rPr>
        <w:t xml:space="preserve">review of </w:t>
      </w:r>
      <w:r>
        <w:rPr>
          <w:rFonts w:cs="Arial"/>
        </w:rPr>
        <w:t>any existing</w:t>
      </w:r>
      <w:r w:rsidRPr="00416D80">
        <w:rPr>
          <w:rFonts w:cs="Arial"/>
        </w:rPr>
        <w:t xml:space="preserve"> Health and Safety </w:t>
      </w:r>
      <w:r>
        <w:rPr>
          <w:rFonts w:cs="Arial"/>
        </w:rPr>
        <w:t>system (either OFSNZ or another system)</w:t>
      </w:r>
      <w:r w:rsidRPr="00416D80">
        <w:rPr>
          <w:rFonts w:cs="Arial"/>
        </w:rPr>
        <w:t>.</w:t>
      </w:r>
    </w:p>
    <w:p w14:paraId="73B7C399" w14:textId="5A3AB4C8" w:rsidR="006B75CC" w:rsidRDefault="006B75CC" w:rsidP="006B75CC">
      <w:pPr>
        <w:pStyle w:val="ListParagraph"/>
        <w:numPr>
          <w:ilvl w:val="0"/>
          <w:numId w:val="14"/>
        </w:numPr>
        <w:spacing w:after="0" w:line="240" w:lineRule="auto"/>
        <w:rPr>
          <w:rFonts w:cs="Arial"/>
        </w:rPr>
      </w:pPr>
      <w:r>
        <w:rPr>
          <w:rFonts w:cs="Arial"/>
        </w:rPr>
        <w:t>Checklist indicating areas of compliance and those requiring implementation</w:t>
      </w:r>
      <w:r w:rsidRPr="00416D80">
        <w:rPr>
          <w:rFonts w:cs="Arial"/>
        </w:rPr>
        <w:t>.</w:t>
      </w:r>
    </w:p>
    <w:p w14:paraId="1936402A" w14:textId="5CDD757C" w:rsidR="006B75CC" w:rsidRPr="00416D80" w:rsidRDefault="006B75CC" w:rsidP="006B75CC">
      <w:pPr>
        <w:pStyle w:val="ListParagraph"/>
        <w:numPr>
          <w:ilvl w:val="0"/>
          <w:numId w:val="14"/>
        </w:numPr>
        <w:spacing w:after="0" w:line="240" w:lineRule="auto"/>
        <w:rPr>
          <w:rFonts w:cs="Arial"/>
        </w:rPr>
      </w:pPr>
      <w:r>
        <w:rPr>
          <w:rFonts w:cs="Arial"/>
        </w:rPr>
        <w:t>Immediate and concise feedback with brief comments made on each key area.</w:t>
      </w:r>
    </w:p>
    <w:p w14:paraId="4CFEC349" w14:textId="2114FE38" w:rsidR="006B75CC" w:rsidRPr="00416D80" w:rsidRDefault="006B75CC" w:rsidP="006B75CC">
      <w:pPr>
        <w:pStyle w:val="ListParagraph"/>
        <w:numPr>
          <w:ilvl w:val="0"/>
          <w:numId w:val="14"/>
        </w:numPr>
        <w:spacing w:after="0" w:line="240" w:lineRule="auto"/>
        <w:rPr>
          <w:rFonts w:cs="Arial"/>
        </w:rPr>
      </w:pPr>
      <w:r>
        <w:rPr>
          <w:rFonts w:cs="Arial"/>
        </w:rPr>
        <w:t>1 hour duration.</w:t>
      </w:r>
    </w:p>
    <w:p w14:paraId="346DF20A" w14:textId="77777777" w:rsidR="00CA4660" w:rsidRPr="00416D80" w:rsidRDefault="00CA4660" w:rsidP="001E2FF0">
      <w:pPr>
        <w:spacing w:after="0" w:line="240" w:lineRule="auto"/>
        <w:rPr>
          <w:rFonts w:cs="Arial"/>
          <w:b/>
        </w:rPr>
      </w:pPr>
      <w:r w:rsidRPr="00416D80">
        <w:rPr>
          <w:rFonts w:cs="Arial"/>
          <w:b/>
        </w:rPr>
        <w:t>ANNUAL REVIEW</w:t>
      </w:r>
      <w:r w:rsidRPr="00416D80">
        <w:rPr>
          <w:rFonts w:cs="Arial"/>
          <w:b/>
        </w:rPr>
        <w:tab/>
      </w:r>
      <w:r w:rsidRPr="00416D80">
        <w:rPr>
          <w:rFonts w:cs="Arial"/>
          <w:b/>
        </w:rPr>
        <w:tab/>
      </w:r>
      <w:r w:rsidRPr="00416D80">
        <w:rPr>
          <w:rFonts w:cs="Arial"/>
          <w:b/>
        </w:rPr>
        <w:tab/>
      </w:r>
      <w:r w:rsidRPr="00416D80">
        <w:rPr>
          <w:rFonts w:cs="Arial"/>
          <w:b/>
        </w:rPr>
        <w:tab/>
      </w:r>
      <w:r w:rsidRPr="00416D80">
        <w:rPr>
          <w:rFonts w:cs="Arial"/>
          <w:b/>
        </w:rPr>
        <w:tab/>
        <w:t xml:space="preserve">      </w:t>
      </w:r>
    </w:p>
    <w:p w14:paraId="78EB481D" w14:textId="77777777" w:rsidR="00CA4660" w:rsidRPr="00416D80" w:rsidRDefault="00CA4660" w:rsidP="001E2FF0">
      <w:pPr>
        <w:pStyle w:val="ListParagraph"/>
        <w:numPr>
          <w:ilvl w:val="0"/>
          <w:numId w:val="14"/>
        </w:numPr>
        <w:spacing w:after="0" w:line="240" w:lineRule="auto"/>
        <w:rPr>
          <w:rFonts w:cs="Arial"/>
        </w:rPr>
      </w:pPr>
      <w:r w:rsidRPr="00416D80">
        <w:rPr>
          <w:rFonts w:cs="Arial"/>
        </w:rPr>
        <w:t>A review of all current Health and Safety policies and practices.</w:t>
      </w:r>
    </w:p>
    <w:p w14:paraId="753A829C" w14:textId="77777777" w:rsidR="00CA4660" w:rsidRPr="00416D80" w:rsidRDefault="00CA4660" w:rsidP="001E2FF0">
      <w:pPr>
        <w:pStyle w:val="ListParagraph"/>
        <w:numPr>
          <w:ilvl w:val="0"/>
          <w:numId w:val="14"/>
        </w:numPr>
        <w:spacing w:after="0" w:line="240" w:lineRule="auto"/>
        <w:rPr>
          <w:rFonts w:cs="Arial"/>
        </w:rPr>
      </w:pPr>
      <w:r w:rsidRPr="00416D80">
        <w:rPr>
          <w:rFonts w:cs="Arial"/>
        </w:rPr>
        <w:t>Review of the year’s incidents and accidents.</w:t>
      </w:r>
    </w:p>
    <w:p w14:paraId="60B18119" w14:textId="77777777" w:rsidR="00CA4660" w:rsidRPr="00416D80" w:rsidRDefault="00CA4660" w:rsidP="001E2FF0">
      <w:pPr>
        <w:pStyle w:val="ListParagraph"/>
        <w:numPr>
          <w:ilvl w:val="0"/>
          <w:numId w:val="14"/>
        </w:numPr>
        <w:spacing w:after="0" w:line="240" w:lineRule="auto"/>
        <w:rPr>
          <w:rFonts w:cs="Arial"/>
        </w:rPr>
      </w:pPr>
      <w:r w:rsidRPr="00416D80">
        <w:rPr>
          <w:rFonts w:cs="Arial"/>
        </w:rPr>
        <w:t>Assist with OnFarmSafety and Health planning for 12 months.</w:t>
      </w:r>
    </w:p>
    <w:p w14:paraId="14B2819D" w14:textId="18EE2C52" w:rsidR="00CA4660" w:rsidRPr="00416D80" w:rsidRDefault="00CA4660" w:rsidP="001E2FF0">
      <w:pPr>
        <w:pStyle w:val="ListParagraph"/>
        <w:numPr>
          <w:ilvl w:val="0"/>
          <w:numId w:val="14"/>
        </w:numPr>
        <w:spacing w:after="0" w:line="240" w:lineRule="auto"/>
        <w:rPr>
          <w:rFonts w:cs="Arial"/>
        </w:rPr>
      </w:pPr>
      <w:r w:rsidRPr="00416D80">
        <w:rPr>
          <w:rFonts w:cs="Arial"/>
        </w:rPr>
        <w:t>Maximum of 3 hours</w:t>
      </w:r>
      <w:r w:rsidR="001E2FF0">
        <w:rPr>
          <w:rFonts w:cs="Arial"/>
        </w:rPr>
        <w:t>.</w:t>
      </w:r>
    </w:p>
    <w:p w14:paraId="1F231C3C" w14:textId="6EAA5E3D" w:rsidR="00CA4660" w:rsidRPr="00416D80" w:rsidRDefault="001E2FF0" w:rsidP="001E2FF0">
      <w:pPr>
        <w:spacing w:after="0" w:line="240" w:lineRule="auto"/>
        <w:rPr>
          <w:rFonts w:cs="Arial"/>
          <w:i/>
        </w:rPr>
      </w:pPr>
      <w:r>
        <w:rPr>
          <w:rFonts w:cs="Arial"/>
          <w:i/>
        </w:rPr>
        <w:t>We p</w:t>
      </w:r>
      <w:r w:rsidR="00CA4660" w:rsidRPr="00416D80">
        <w:rPr>
          <w:rFonts w:cs="Arial"/>
          <w:i/>
        </w:rPr>
        <w:t xml:space="preserve">rovide clients with </w:t>
      </w:r>
      <w:r>
        <w:rPr>
          <w:rFonts w:cs="Arial"/>
          <w:i/>
        </w:rPr>
        <w:t xml:space="preserve">an </w:t>
      </w:r>
      <w:r w:rsidR="00CA4660" w:rsidRPr="00416D80">
        <w:rPr>
          <w:rFonts w:cs="Arial"/>
          <w:i/>
        </w:rPr>
        <w:t>annual review of their procedures and systems. Provide feedback on whether still compliant or actions required to become compli</w:t>
      </w:r>
      <w:r>
        <w:rPr>
          <w:rFonts w:cs="Arial"/>
          <w:i/>
        </w:rPr>
        <w:t>a</w:t>
      </w:r>
      <w:r w:rsidR="00CA4660" w:rsidRPr="00416D80">
        <w:rPr>
          <w:rFonts w:cs="Arial"/>
          <w:i/>
        </w:rPr>
        <w:t>nt. Includes legislation changes that may have occurred during the last twelve month period or are about to be implemented in the next twelve month period. Charged at quoted price</w:t>
      </w:r>
      <w:r>
        <w:rPr>
          <w:rFonts w:cs="Arial"/>
          <w:i/>
        </w:rPr>
        <w:t>.</w:t>
      </w:r>
    </w:p>
    <w:p w14:paraId="20FEE61E" w14:textId="77777777" w:rsidR="00CA4660" w:rsidRPr="00416D80" w:rsidRDefault="00CA4660" w:rsidP="001E2FF0">
      <w:pPr>
        <w:spacing w:after="0" w:line="240" w:lineRule="auto"/>
        <w:rPr>
          <w:rFonts w:cs="Arial"/>
          <w:i/>
        </w:rPr>
      </w:pPr>
    </w:p>
    <w:p w14:paraId="6DCEC8D7" w14:textId="77777777" w:rsidR="00CA4660" w:rsidRPr="00416D80" w:rsidRDefault="00CA4660" w:rsidP="00CA4660">
      <w:pPr>
        <w:spacing w:after="0" w:line="240" w:lineRule="auto"/>
        <w:rPr>
          <w:rFonts w:cs="Arial"/>
          <w:i/>
        </w:rPr>
      </w:pPr>
      <w:r w:rsidRPr="00416D80">
        <w:t>OnFarmSafety New Zealand reserves the right to make changes to any of our services and systems, withdraw or replace any of our services and systems as we see fit and to do so without notice or explanation.</w:t>
      </w:r>
    </w:p>
    <w:p w14:paraId="30FBC5EF" w14:textId="77777777" w:rsidR="00CA4660" w:rsidRDefault="00CA4660" w:rsidP="00CA4660">
      <w:pPr>
        <w:spacing w:after="0" w:line="240" w:lineRule="auto"/>
        <w:jc w:val="both"/>
        <w:outlineLvl w:val="0"/>
      </w:pPr>
      <w:r w:rsidRPr="00416D80">
        <w:t xml:space="preserve"> OnFarmSafety New Zealand reserves the right to decline any request to provide any services or systems to anybody at any time as we see fit.</w:t>
      </w:r>
    </w:p>
    <w:p w14:paraId="531C4782" w14:textId="77777777" w:rsidR="000442E0" w:rsidRDefault="000442E0" w:rsidP="00CA4660">
      <w:pPr>
        <w:spacing w:after="0" w:line="240" w:lineRule="auto"/>
        <w:jc w:val="both"/>
        <w:outlineLvl w:val="0"/>
      </w:pPr>
    </w:p>
    <w:p w14:paraId="0CCB77AA" w14:textId="77777777" w:rsidR="00CA4660" w:rsidRPr="001E2FF0" w:rsidRDefault="00CA4660" w:rsidP="00CA4660">
      <w:pPr>
        <w:spacing w:after="0" w:line="240" w:lineRule="auto"/>
        <w:jc w:val="center"/>
        <w:outlineLvl w:val="0"/>
        <w:rPr>
          <w:rFonts w:eastAsia="Times New Roman" w:cs="Arial"/>
          <w:i/>
          <w:snapToGrid w:val="0"/>
          <w:sz w:val="24"/>
          <w:szCs w:val="24"/>
          <w:lang w:val="en-GB"/>
        </w:rPr>
      </w:pPr>
      <w:r w:rsidRPr="001E2FF0">
        <w:rPr>
          <w:rFonts w:cs="Arial"/>
          <w:b/>
          <w:sz w:val="24"/>
          <w:szCs w:val="24"/>
        </w:rPr>
        <w:t>Muir Enterprises Limited trading as</w:t>
      </w:r>
      <w:r w:rsidRPr="001E2FF0">
        <w:rPr>
          <w:rFonts w:cs="Arial"/>
          <w:sz w:val="24"/>
          <w:szCs w:val="24"/>
        </w:rPr>
        <w:t xml:space="preserve"> </w:t>
      </w:r>
      <w:r w:rsidRPr="001E2FF0">
        <w:rPr>
          <w:rFonts w:cs="Arial"/>
          <w:b/>
          <w:sz w:val="24"/>
          <w:szCs w:val="24"/>
        </w:rPr>
        <w:t>OnFarmSafety New Zealand</w:t>
      </w:r>
    </w:p>
    <w:p w14:paraId="74BA6682" w14:textId="77777777" w:rsidR="00CA4660" w:rsidRPr="001E2FF0" w:rsidRDefault="00CA4660" w:rsidP="00CA4660">
      <w:pPr>
        <w:jc w:val="center"/>
        <w:rPr>
          <w:rFonts w:cs="Arial"/>
          <w:b/>
          <w:sz w:val="24"/>
          <w:szCs w:val="24"/>
        </w:rPr>
      </w:pPr>
      <w:r w:rsidRPr="001E2FF0">
        <w:rPr>
          <w:rFonts w:cs="Arial"/>
          <w:b/>
          <w:sz w:val="24"/>
          <w:szCs w:val="24"/>
        </w:rPr>
        <w:t>Terms and Conditions</w:t>
      </w:r>
    </w:p>
    <w:p w14:paraId="2DFB7A72" w14:textId="77777777" w:rsidR="00CA4660" w:rsidRPr="00416D80" w:rsidRDefault="00CA4660" w:rsidP="00CA4660">
      <w:pPr>
        <w:rPr>
          <w:rFonts w:cs="Arial"/>
        </w:rPr>
      </w:pPr>
      <w:r w:rsidRPr="00416D80">
        <w:rPr>
          <w:rFonts w:cs="Arial"/>
        </w:rPr>
        <w:t xml:space="preserve">This document provides the general terms and conditions which apply to all goods and services provided to you. </w:t>
      </w:r>
    </w:p>
    <w:p w14:paraId="23952C93" w14:textId="77777777" w:rsidR="00CA4660" w:rsidRPr="00416D80" w:rsidRDefault="00CA4660" w:rsidP="00CA4660">
      <w:pPr>
        <w:rPr>
          <w:rFonts w:cs="Arial"/>
        </w:rPr>
      </w:pPr>
      <w:r w:rsidRPr="00416D80">
        <w:rPr>
          <w:rFonts w:cs="Arial"/>
        </w:rPr>
        <w:t>You, your business or company (including all employees) and agents will be bound by the terms and provision of this agreement and all applicable laws when accessing, copying or using any of our goods and services, regardless of their tangible, intangible, electronic or digital format, and whether obtained from us directly, indirectly or through an authorised or unauthorised third party.</w:t>
      </w:r>
    </w:p>
    <w:p w14:paraId="2CDBCFFB" w14:textId="11AADB9C" w:rsidR="00CA4660" w:rsidRPr="00416D80" w:rsidRDefault="00CA4660" w:rsidP="00CA4660">
      <w:pPr>
        <w:spacing w:after="200" w:line="276" w:lineRule="auto"/>
        <w:rPr>
          <w:rFonts w:cs="Arial"/>
        </w:rPr>
      </w:pPr>
      <w:r w:rsidRPr="00416D80">
        <w:rPr>
          <w:rFonts w:cs="Arial"/>
        </w:rPr>
        <w:lastRenderedPageBreak/>
        <w:t xml:space="preserve">Changes and updates to our terms and conditions, or Specifications may occur without notice. We will keep the Terms and Conditions, and Specifications up to date on our website as changes are required to be made for various reasons. </w:t>
      </w:r>
      <w:r w:rsidR="001E2FF0">
        <w:rPr>
          <w:rFonts w:cs="Arial"/>
        </w:rPr>
        <w:t xml:space="preserve">Any changes will apply to all goods and services we supply from the date on which those changes are notified or published on our website. </w:t>
      </w:r>
      <w:r w:rsidRPr="00416D80">
        <w:rPr>
          <w:rFonts w:cs="Arial"/>
        </w:rPr>
        <w:t>It is your responsibility to review and check whether any changes have been made</w:t>
      </w:r>
      <w:r w:rsidR="002D0334">
        <w:rPr>
          <w:rFonts w:cs="Arial"/>
        </w:rPr>
        <w:t xml:space="preserve"> from time to time</w:t>
      </w:r>
      <w:r w:rsidRPr="00416D80">
        <w:rPr>
          <w:rFonts w:cs="Arial"/>
        </w:rPr>
        <w:t>.</w:t>
      </w:r>
    </w:p>
    <w:p w14:paraId="07C69C17" w14:textId="77777777" w:rsidR="00CA4660" w:rsidRPr="00416D80" w:rsidRDefault="00CA4660" w:rsidP="00CA4660">
      <w:pPr>
        <w:pStyle w:val="ListParagraph"/>
        <w:numPr>
          <w:ilvl w:val="0"/>
          <w:numId w:val="7"/>
        </w:numPr>
        <w:rPr>
          <w:rFonts w:cs="Arial"/>
          <w:b/>
        </w:rPr>
      </w:pPr>
      <w:r w:rsidRPr="00416D80">
        <w:rPr>
          <w:rFonts w:cs="Arial"/>
          <w:b/>
        </w:rPr>
        <w:t>Definitions:</w:t>
      </w:r>
    </w:p>
    <w:p w14:paraId="695ED1E7" w14:textId="77777777" w:rsidR="00CA4660" w:rsidRPr="00416D80" w:rsidRDefault="00CA4660" w:rsidP="00CA4660">
      <w:pPr>
        <w:rPr>
          <w:rFonts w:cs="Arial"/>
        </w:rPr>
      </w:pPr>
      <w:r w:rsidRPr="00416D80">
        <w:rPr>
          <w:rFonts w:cs="Arial"/>
          <w:b/>
        </w:rPr>
        <w:t xml:space="preserve">Base Agreement: </w:t>
      </w:r>
      <w:r w:rsidRPr="00416D80">
        <w:rPr>
          <w:rFonts w:cs="Arial"/>
        </w:rPr>
        <w:t>means either the written Agreement for Services or the Online Agreement for Services entered into by you with OFSNZ.</w:t>
      </w:r>
    </w:p>
    <w:p w14:paraId="75A789EB" w14:textId="35418921" w:rsidR="00CA4660" w:rsidRPr="00416D80" w:rsidRDefault="00CA4660" w:rsidP="00CA4660">
      <w:pPr>
        <w:rPr>
          <w:rFonts w:cs="Arial"/>
        </w:rPr>
      </w:pPr>
      <w:r w:rsidRPr="00416D80">
        <w:rPr>
          <w:rFonts w:cs="Arial"/>
          <w:b/>
        </w:rPr>
        <w:t xml:space="preserve">Goods – </w:t>
      </w:r>
      <w:r w:rsidRPr="00416D80">
        <w:rPr>
          <w:rFonts w:cs="Arial"/>
        </w:rPr>
        <w:t xml:space="preserve">any item that is purchased through our online system, whether from our premises, or from our representatives, and whether a stocked item or specifically requested by </w:t>
      </w:r>
      <w:r w:rsidR="002D0334">
        <w:rPr>
          <w:rFonts w:cs="Arial"/>
        </w:rPr>
        <w:t>you</w:t>
      </w:r>
      <w:r w:rsidRPr="00416D80">
        <w:rPr>
          <w:rFonts w:cs="Arial"/>
        </w:rPr>
        <w:t>.</w:t>
      </w:r>
    </w:p>
    <w:p w14:paraId="3762F801" w14:textId="77777777" w:rsidR="00CA4660" w:rsidRPr="00416D80" w:rsidRDefault="00CA4660" w:rsidP="00CA4660">
      <w:pPr>
        <w:rPr>
          <w:rFonts w:cs="Arial"/>
        </w:rPr>
      </w:pPr>
      <w:r w:rsidRPr="00416D80">
        <w:rPr>
          <w:rFonts w:cs="Arial"/>
          <w:b/>
        </w:rPr>
        <w:t>OnFarmSafety New Zealand (OFSNZ)</w:t>
      </w:r>
      <w:r w:rsidRPr="00416D80">
        <w:rPr>
          <w:rFonts w:cs="Arial"/>
        </w:rPr>
        <w:t xml:space="preserve"> - is a registered trademark and the trading name owned and used by Muir Enterprises Limited.</w:t>
      </w:r>
    </w:p>
    <w:p w14:paraId="6AD10D1C" w14:textId="77777777" w:rsidR="00CA4660" w:rsidRPr="00416D80" w:rsidRDefault="00CA4660" w:rsidP="00CA4660">
      <w:pPr>
        <w:rPr>
          <w:rFonts w:cs="Arial"/>
        </w:rPr>
      </w:pPr>
      <w:r w:rsidRPr="00416D80">
        <w:rPr>
          <w:rFonts w:cs="Arial"/>
          <w:b/>
        </w:rPr>
        <w:t>Our</w:t>
      </w:r>
      <w:r w:rsidRPr="00416D80">
        <w:rPr>
          <w:rFonts w:cs="Arial"/>
        </w:rPr>
        <w:t xml:space="preserve"> - means Muir Enterprises Limited trading as OnFarmSafety New Zealand</w:t>
      </w:r>
    </w:p>
    <w:p w14:paraId="70F0E7B3" w14:textId="77777777" w:rsidR="00CA4660" w:rsidRPr="00416D80" w:rsidRDefault="00CA4660" w:rsidP="00CA4660">
      <w:pPr>
        <w:rPr>
          <w:rFonts w:cs="Arial"/>
        </w:rPr>
      </w:pPr>
      <w:r w:rsidRPr="00416D80">
        <w:rPr>
          <w:rFonts w:cs="Arial"/>
          <w:b/>
        </w:rPr>
        <w:t>Services</w:t>
      </w:r>
      <w:r w:rsidRPr="00416D80">
        <w:rPr>
          <w:rFonts w:cs="Arial"/>
        </w:rPr>
        <w:t xml:space="preserve"> - Offered by OFSNZ from time to time and described in the Services Specification</w:t>
      </w:r>
    </w:p>
    <w:p w14:paraId="64F5BA08" w14:textId="77777777" w:rsidR="00CA4660" w:rsidRPr="00416D80" w:rsidRDefault="00CA4660" w:rsidP="00CA4660">
      <w:pPr>
        <w:rPr>
          <w:rFonts w:cs="Arial"/>
        </w:rPr>
      </w:pPr>
      <w:r w:rsidRPr="00416D80">
        <w:rPr>
          <w:rFonts w:cs="Arial"/>
          <w:b/>
        </w:rPr>
        <w:t xml:space="preserve">Systems </w:t>
      </w:r>
      <w:r w:rsidRPr="00416D80">
        <w:rPr>
          <w:rFonts w:cs="Arial"/>
        </w:rPr>
        <w:t>- as created and developed by OFSNZ and offered as per the Services Specification.</w:t>
      </w:r>
    </w:p>
    <w:p w14:paraId="41EEB66C" w14:textId="0B385E47" w:rsidR="00CA4660" w:rsidRDefault="00CA4660" w:rsidP="00CA4660">
      <w:pPr>
        <w:rPr>
          <w:rFonts w:cs="Arial"/>
        </w:rPr>
      </w:pPr>
      <w:r w:rsidRPr="00416D80">
        <w:rPr>
          <w:rFonts w:cs="Arial"/>
          <w:b/>
        </w:rPr>
        <w:t xml:space="preserve">You </w:t>
      </w:r>
      <w:r w:rsidRPr="00416D80">
        <w:rPr>
          <w:rFonts w:cs="Arial"/>
        </w:rPr>
        <w:t>includes your business entity, partners or company (including all employees), agents and any other persons authorised to act on your behalf or in an advisory capacity</w:t>
      </w:r>
      <w:r w:rsidR="00662C4B">
        <w:rPr>
          <w:rFonts w:cs="Arial"/>
        </w:rPr>
        <w:t>.</w:t>
      </w:r>
    </w:p>
    <w:p w14:paraId="7DD92E30" w14:textId="77777777" w:rsidR="00CA4660" w:rsidRPr="00416D80" w:rsidRDefault="00CA4660" w:rsidP="00CA4660">
      <w:pPr>
        <w:pStyle w:val="ListParagraph"/>
        <w:numPr>
          <w:ilvl w:val="0"/>
          <w:numId w:val="7"/>
        </w:numPr>
        <w:rPr>
          <w:rFonts w:cs="Arial"/>
          <w:b/>
        </w:rPr>
      </w:pPr>
      <w:r w:rsidRPr="00416D80">
        <w:rPr>
          <w:rFonts w:cs="Arial"/>
          <w:b/>
        </w:rPr>
        <w:t>Limitations</w:t>
      </w:r>
    </w:p>
    <w:p w14:paraId="697B8D7A" w14:textId="77777777" w:rsidR="00CA4660" w:rsidRPr="00416D80" w:rsidRDefault="00CA4660" w:rsidP="00CA4660">
      <w:pPr>
        <w:rPr>
          <w:rFonts w:cs="Arial"/>
        </w:rPr>
      </w:pPr>
      <w:r w:rsidRPr="00416D80">
        <w:rPr>
          <w:rFonts w:cs="Arial"/>
        </w:rPr>
        <w:t>Where we agree to provide, at your request (verbal or written), specified goods, services and systems (including both paper based and digital) that relates to your specific requirements, this will be given in good faith for the intended purpose of use based on the specifications and information you supplied at the time. We shall not be responsible or liable for any costs or losses or claims or expenses incurred due to the incompleteness or inaccuracy of any specifications and or information you supplied when requesting that we provide or develop goods, services or systems or where any such goods services and systems have not been used for their intended purpose or in accordance with any advice or instruction from us.</w:t>
      </w:r>
    </w:p>
    <w:p w14:paraId="43EF7A1B" w14:textId="77777777" w:rsidR="00CA4660" w:rsidRPr="00416D80" w:rsidRDefault="00CA4660" w:rsidP="00CA4660">
      <w:pPr>
        <w:rPr>
          <w:rFonts w:cs="Arial"/>
        </w:rPr>
      </w:pPr>
      <w:r w:rsidRPr="00416D80">
        <w:rPr>
          <w:rFonts w:cs="Arial"/>
        </w:rPr>
        <w:t xml:space="preserve">Where we agree to provide, at your request (verbal or written), specified goods, </w:t>
      </w:r>
      <w:proofErr w:type="gramStart"/>
      <w:r w:rsidRPr="00416D80">
        <w:rPr>
          <w:rFonts w:cs="Arial"/>
        </w:rPr>
        <w:t>services</w:t>
      </w:r>
      <w:proofErr w:type="gramEnd"/>
      <w:r w:rsidRPr="00416D80">
        <w:rPr>
          <w:rFonts w:cs="Arial"/>
        </w:rPr>
        <w:t xml:space="preserve"> and systems (including both paper based and digital) that relates to your specific requirements, this will be given in good faith based on the legislation and case law at the time. We shall not be responsible or liable for any costs or losses or claims or expenses incurred for changes in legislation, policy or created by case law after the specified goods, services and systems have been supplied.</w:t>
      </w:r>
    </w:p>
    <w:p w14:paraId="552C3027" w14:textId="23B118BC" w:rsidR="00CA4660" w:rsidRPr="00416D80" w:rsidRDefault="00CA4660" w:rsidP="00CA4660">
      <w:pPr>
        <w:rPr>
          <w:rFonts w:cs="Arial"/>
        </w:rPr>
      </w:pPr>
      <w:r w:rsidRPr="00416D80">
        <w:t>If notwithstanding any other provision of this Agreement we are found liable to you for any reason, the maximum amount we shall be liable to pay you in respect of your total costs</w:t>
      </w:r>
      <w:r w:rsidR="00B91777">
        <w:t>,</w:t>
      </w:r>
      <w:r w:rsidRPr="00416D80">
        <w:t xml:space="preserve"> losses</w:t>
      </w:r>
      <w:r w:rsidR="00B91777">
        <w:t>,</w:t>
      </w:r>
      <w:r w:rsidRPr="00416D80">
        <w:t xml:space="preserve"> expenses and damages for a claim or series of related claims shall be limited to the amount of the fees you paid to us for the </w:t>
      </w:r>
      <w:r w:rsidR="002D0334">
        <w:t xml:space="preserve">Goods and/or </w:t>
      </w:r>
      <w:r w:rsidRPr="00416D80">
        <w:t>Services giving rise to the claim(s) in the 12 months immediately prior to the claim(s). We shall not under any circumstances be liable for any indirect, consequential or special costs losses expenses or damages including claims for lost profit</w:t>
      </w:r>
    </w:p>
    <w:p w14:paraId="1B4039E9" w14:textId="55837A84" w:rsidR="00CA4660" w:rsidRPr="00416D80" w:rsidRDefault="00CA4660" w:rsidP="00CA4660">
      <w:pPr>
        <w:pStyle w:val="ListParagraph"/>
        <w:numPr>
          <w:ilvl w:val="0"/>
          <w:numId w:val="7"/>
        </w:numPr>
        <w:rPr>
          <w:rFonts w:cs="Arial"/>
          <w:b/>
        </w:rPr>
      </w:pPr>
      <w:r w:rsidRPr="00416D80">
        <w:rPr>
          <w:rFonts w:cs="Arial"/>
          <w:b/>
        </w:rPr>
        <w:t xml:space="preserve">Disclaimer of liability for use of </w:t>
      </w:r>
      <w:r w:rsidR="002D0334">
        <w:rPr>
          <w:rFonts w:cs="Arial"/>
          <w:b/>
        </w:rPr>
        <w:t xml:space="preserve">or reliance on </w:t>
      </w:r>
      <w:r w:rsidRPr="00416D80">
        <w:rPr>
          <w:rFonts w:cs="Arial"/>
          <w:b/>
        </w:rPr>
        <w:t>OFSNZ website</w:t>
      </w:r>
    </w:p>
    <w:p w14:paraId="7BC404B0" w14:textId="2076690C" w:rsidR="002D0334" w:rsidRDefault="002D0334" w:rsidP="00CA4660">
      <w:pPr>
        <w:rPr>
          <w:rFonts w:cs="Arial"/>
        </w:rPr>
      </w:pPr>
      <w:r w:rsidRPr="002D0334">
        <w:rPr>
          <w:rFonts w:cs="Arial"/>
        </w:rPr>
        <w:t xml:space="preserve">Our website and its components are offered for informational purposes only. Our website and the information it offers is of a broad and general nature only and OFSNZ shall not be responsible or </w:t>
      </w:r>
      <w:r w:rsidRPr="002D0334">
        <w:rPr>
          <w:rFonts w:cs="Arial"/>
        </w:rPr>
        <w:lastRenderedPageBreak/>
        <w:t>liable for the accuracy, usefulness or availability of any information transmitted or made available via OFSNZ website, and shall not be responsible or liable for any error or omissions in that information. You should not rely on any such information without seeking specific advice from OFSNZ.</w:t>
      </w:r>
    </w:p>
    <w:p w14:paraId="09FA6F26" w14:textId="77777777" w:rsidR="00CA4660" w:rsidRPr="00416D80" w:rsidRDefault="00CA4660" w:rsidP="00CA4660">
      <w:pPr>
        <w:rPr>
          <w:rFonts w:cs="Arial"/>
        </w:rPr>
      </w:pPr>
      <w:r w:rsidRPr="00416D80">
        <w:rPr>
          <w:rFonts w:cs="Arial"/>
        </w:rPr>
        <w:t xml:space="preserve">OFSNZ shall not be responsible or liable for any cost, loss claim or expense that has resulted from directly or indirectly using this site without express and formal consultation with us. This includes any reliance or use of blogs, comments, tips or advice provided on our website. </w:t>
      </w:r>
    </w:p>
    <w:p w14:paraId="6786AD90" w14:textId="208D9E56" w:rsidR="00CA4660" w:rsidRPr="00416D80" w:rsidRDefault="00CA4660" w:rsidP="00CA4660">
      <w:pPr>
        <w:rPr>
          <w:rFonts w:cs="Arial"/>
        </w:rPr>
      </w:pPr>
      <w:r w:rsidRPr="00416D80">
        <w:rPr>
          <w:rFonts w:cs="Arial"/>
        </w:rPr>
        <w:t xml:space="preserve">We shall endeavour to make this site and its components available as much as is practicable to do so, however we shall not be responsible or liable for any </w:t>
      </w:r>
      <w:r w:rsidR="002D0334">
        <w:rPr>
          <w:rFonts w:cs="Arial"/>
        </w:rPr>
        <w:t>cost loss claim or expense</w:t>
      </w:r>
      <w:r w:rsidRPr="00416D80">
        <w:rPr>
          <w:rFonts w:cs="Arial"/>
        </w:rPr>
        <w:t xml:space="preserve"> incurred that results from this site, its components or other websites linked to this site being interrupted, delayed, impairment of functionality, lack of operational or availability of our or any linked sites, exposure to or transmission of any computer virus, internet access difficulties to our site or linked sites, or malfunction in equipment or software. </w:t>
      </w:r>
    </w:p>
    <w:p w14:paraId="34BD6653" w14:textId="77777777" w:rsidR="00CA4660" w:rsidRDefault="00CA4660" w:rsidP="00CA4660">
      <w:pPr>
        <w:rPr>
          <w:rFonts w:cs="Arial"/>
        </w:rPr>
      </w:pPr>
      <w:r w:rsidRPr="00416D80">
        <w:t>Any access to or use of our website will be subject to the provisions of this Agreement including these Terms and Conditions – irrespective of how you arrived at the website. If you access our website via a third party website or access a third party website via our website you agree that we will not be responsible or liable in any way for any losses costs claims or expenses that result from any virus or corruption or malware or similar event ( if any ) that occurs while doing so.</w:t>
      </w:r>
      <w:r w:rsidRPr="00416D80">
        <w:rPr>
          <w:rFonts w:cs="Arial"/>
        </w:rPr>
        <w:t xml:space="preserve"> </w:t>
      </w:r>
    </w:p>
    <w:p w14:paraId="610B3F0A" w14:textId="77777777" w:rsidR="00CA4660" w:rsidRPr="00416D80" w:rsidRDefault="00CA4660" w:rsidP="00CA4660">
      <w:pPr>
        <w:pStyle w:val="ListParagraph"/>
        <w:numPr>
          <w:ilvl w:val="0"/>
          <w:numId w:val="7"/>
        </w:numPr>
        <w:rPr>
          <w:rFonts w:cs="Arial"/>
          <w:b/>
        </w:rPr>
      </w:pPr>
      <w:r w:rsidRPr="00416D80">
        <w:rPr>
          <w:rFonts w:cs="Arial"/>
          <w:b/>
        </w:rPr>
        <w:t>Use of our Intellectual property</w:t>
      </w:r>
    </w:p>
    <w:p w14:paraId="077E4804" w14:textId="220BD40B" w:rsidR="00CA4660" w:rsidRPr="00416D80" w:rsidRDefault="00CA4660" w:rsidP="00CA4660">
      <w:pPr>
        <w:rPr>
          <w:rFonts w:cs="Arial"/>
        </w:rPr>
      </w:pPr>
      <w:r w:rsidRPr="00416D80">
        <w:rPr>
          <w:rFonts w:cs="Arial"/>
        </w:rPr>
        <w:t xml:space="preserve">All forms, documents, agreements, services, systems or user guidelines (“Documents”) </w:t>
      </w:r>
      <w:r w:rsidR="002D0334">
        <w:rPr>
          <w:rFonts w:cs="Arial"/>
        </w:rPr>
        <w:t>we supply</w:t>
      </w:r>
      <w:r w:rsidRPr="00416D80">
        <w:rPr>
          <w:rFonts w:cs="Arial"/>
        </w:rPr>
        <w:t xml:space="preserve">, will remain the exclusive property of Muir Enterprises Limited trading as OnFarmSafety New Zealand Limited, and are protected by copyright and other intellectual property laws therefore cannot be used or copied by anyone, in any format without obtaining </w:t>
      </w:r>
      <w:r w:rsidR="002D0334">
        <w:rPr>
          <w:rFonts w:cs="Arial"/>
        </w:rPr>
        <w:t xml:space="preserve">our </w:t>
      </w:r>
      <w:r w:rsidRPr="00416D80">
        <w:rPr>
          <w:rFonts w:cs="Arial"/>
        </w:rPr>
        <w:t>prior written consent.</w:t>
      </w:r>
    </w:p>
    <w:p w14:paraId="129D6BB7" w14:textId="77777777" w:rsidR="00CA4660" w:rsidRPr="00416D80" w:rsidRDefault="00CA4660" w:rsidP="00CA4660">
      <w:pPr>
        <w:rPr>
          <w:rFonts w:cs="Arial"/>
        </w:rPr>
      </w:pPr>
      <w:r w:rsidRPr="00416D80">
        <w:rPr>
          <w:rFonts w:cs="Arial"/>
        </w:rPr>
        <w:t>When you purchase a Document or Services from us you are granted a limited, non-exclusive non-transferable licence to use or modify the Document or use the Services for your business use, where you, or the business you work for is a party to the intended transaction, or you are a professional advisor, consultant or agent and one of the intended parties is a direct client in advisory or agency capacity. You are not authorised to use the Document or Services purchased for one business in any other capacity including in respect of any other business – whether operated by the same legal entity or otherwise.</w:t>
      </w:r>
    </w:p>
    <w:p w14:paraId="3C3A100A" w14:textId="77777777" w:rsidR="00CA4660" w:rsidRPr="00416D80" w:rsidRDefault="00CA4660" w:rsidP="00CA4660">
      <w:pPr>
        <w:rPr>
          <w:rFonts w:cs="Arial"/>
        </w:rPr>
      </w:pPr>
      <w:r w:rsidRPr="00416D80">
        <w:rPr>
          <w:rFonts w:cs="Arial"/>
        </w:rPr>
        <w:t>You may not copy, modify, publish, transmit, transfer or sell, create derivative works from, distribute, display, or in any way commercially exploit any of the content of the Document or Services, in whole or in part other than as is expressly permitted. It is a condition of your use of any Document or Services that you preserve our copyright notice as far as reasonably possible at least once on the Document or any other physical representation of our work.</w:t>
      </w:r>
    </w:p>
    <w:p w14:paraId="1A863131" w14:textId="77777777" w:rsidR="00CA4660" w:rsidRPr="00416D80" w:rsidRDefault="00CA4660" w:rsidP="00CA4660">
      <w:pPr>
        <w:pStyle w:val="ListParagraph"/>
        <w:numPr>
          <w:ilvl w:val="0"/>
          <w:numId w:val="7"/>
        </w:numPr>
        <w:rPr>
          <w:rFonts w:cs="Arial"/>
        </w:rPr>
      </w:pPr>
      <w:r w:rsidRPr="00416D80">
        <w:rPr>
          <w:rFonts w:cs="Arial"/>
          <w:b/>
        </w:rPr>
        <w:t>Termination for misuse</w:t>
      </w:r>
    </w:p>
    <w:p w14:paraId="2919EB4F" w14:textId="77777777" w:rsidR="00CA4660" w:rsidRPr="00416D80" w:rsidRDefault="00CA4660" w:rsidP="00CA4660">
      <w:pPr>
        <w:rPr>
          <w:rFonts w:cs="Arial"/>
        </w:rPr>
      </w:pPr>
      <w:r w:rsidRPr="00416D80">
        <w:rPr>
          <w:rFonts w:cs="Arial"/>
        </w:rPr>
        <w:t>We reserve the right to terminate our agreement with you and prevent further transmission to you, or your use of any of the documents or services from our site or paper based systems, if you breach these terms and conditions.</w:t>
      </w:r>
    </w:p>
    <w:p w14:paraId="62650C9D" w14:textId="77777777" w:rsidR="00CA4660" w:rsidRPr="00416D80" w:rsidRDefault="00CA4660" w:rsidP="00CA4660">
      <w:pPr>
        <w:pStyle w:val="ListParagraph"/>
        <w:numPr>
          <w:ilvl w:val="0"/>
          <w:numId w:val="7"/>
        </w:numPr>
        <w:rPr>
          <w:rFonts w:cs="Arial"/>
          <w:b/>
        </w:rPr>
      </w:pPr>
      <w:r w:rsidRPr="00416D80">
        <w:rPr>
          <w:rFonts w:cs="Arial"/>
          <w:b/>
        </w:rPr>
        <w:t>Advertisements</w:t>
      </w:r>
    </w:p>
    <w:p w14:paraId="59A1D7D9" w14:textId="77777777" w:rsidR="00CA4660" w:rsidRPr="00416D80" w:rsidRDefault="00CA4660" w:rsidP="00CA4660">
      <w:pPr>
        <w:rPr>
          <w:rFonts w:cs="Arial"/>
        </w:rPr>
      </w:pPr>
      <w:r w:rsidRPr="00416D80">
        <w:rPr>
          <w:rFonts w:cs="Arial"/>
        </w:rPr>
        <w:t>Any advertisements located on or attached to this site or within our paper based systems will be the total responsibility of the advertiser or their agents.</w:t>
      </w:r>
    </w:p>
    <w:p w14:paraId="30E2807E" w14:textId="77777777" w:rsidR="00CA4660" w:rsidRPr="00416D80" w:rsidRDefault="00CA4660" w:rsidP="00CA4660">
      <w:pPr>
        <w:rPr>
          <w:rFonts w:cs="Arial"/>
        </w:rPr>
      </w:pPr>
      <w:r w:rsidRPr="00416D80">
        <w:rPr>
          <w:rFonts w:cs="Arial"/>
        </w:rPr>
        <w:lastRenderedPageBreak/>
        <w:t>We do not take any responsibility or liability for any claims, offers or quality of the goods and services offered by the advertisers. Any complaints, demands or legal action needs to be addressed directly to the advertiser or their agents.</w:t>
      </w:r>
    </w:p>
    <w:p w14:paraId="7C682162" w14:textId="77777777" w:rsidR="00CA4660" w:rsidRPr="00416D80" w:rsidRDefault="00CA4660" w:rsidP="00CA4660">
      <w:pPr>
        <w:pStyle w:val="ListParagraph"/>
        <w:numPr>
          <w:ilvl w:val="0"/>
          <w:numId w:val="7"/>
        </w:numPr>
        <w:rPr>
          <w:rFonts w:cs="Arial"/>
          <w:b/>
        </w:rPr>
      </w:pPr>
      <w:r w:rsidRPr="00416D80">
        <w:rPr>
          <w:rFonts w:cs="Arial"/>
          <w:b/>
        </w:rPr>
        <w:t>Governing Law</w:t>
      </w:r>
    </w:p>
    <w:p w14:paraId="41D5B4F9" w14:textId="77777777" w:rsidR="00CA4660" w:rsidRDefault="00CA4660" w:rsidP="00CA4660">
      <w:pPr>
        <w:rPr>
          <w:rFonts w:cs="Arial"/>
        </w:rPr>
      </w:pPr>
      <w:r w:rsidRPr="00416D80">
        <w:rPr>
          <w:rFonts w:cs="Arial"/>
        </w:rPr>
        <w:t>The terms, conditions and the provisions of goods and services by us are governed by and to be interpreted in accordance with laws in force in New Zealand and in the event of any dispute arising in relation to these terms and conditions of use or their subject matter irrevocably and unconditionally submit to the non-exclusive jurisdiction of the Courts of New Zealand over such disputes.</w:t>
      </w:r>
    </w:p>
    <w:p w14:paraId="3E8C7E69" w14:textId="77777777" w:rsidR="00CA4660" w:rsidRPr="00416D80" w:rsidRDefault="00CA4660" w:rsidP="00CA4660">
      <w:pPr>
        <w:pStyle w:val="ListParagraph"/>
        <w:numPr>
          <w:ilvl w:val="0"/>
          <w:numId w:val="7"/>
        </w:numPr>
        <w:rPr>
          <w:rFonts w:cs="Arial"/>
          <w:b/>
        </w:rPr>
      </w:pPr>
      <w:r w:rsidRPr="00416D80">
        <w:rPr>
          <w:rFonts w:cs="Arial"/>
          <w:b/>
        </w:rPr>
        <w:t>Third party digital platform and systems</w:t>
      </w:r>
    </w:p>
    <w:p w14:paraId="2EDA66B3" w14:textId="0927F8FD" w:rsidR="00CA4660" w:rsidRPr="00416D80" w:rsidRDefault="00CA4660" w:rsidP="00CA4660">
      <w:pPr>
        <w:rPr>
          <w:rFonts w:cs="Arial"/>
        </w:rPr>
      </w:pPr>
      <w:r w:rsidRPr="00416D80">
        <w:rPr>
          <w:rFonts w:cs="Arial"/>
        </w:rPr>
        <w:t xml:space="preserve">Where we have an agreement for our intellectual property and/or systems to be hosted on a third party’s digital platform, we will provide notice of any such arrangement in our </w:t>
      </w:r>
      <w:r w:rsidR="002D0334">
        <w:rPr>
          <w:rFonts w:cs="Arial"/>
        </w:rPr>
        <w:t>Letter</w:t>
      </w:r>
      <w:r w:rsidRPr="00416D80">
        <w:rPr>
          <w:rFonts w:cs="Arial"/>
        </w:rPr>
        <w:t xml:space="preserve"> of Engagement.</w:t>
      </w:r>
    </w:p>
    <w:p w14:paraId="0BA2B1BB" w14:textId="77777777" w:rsidR="00CA4660" w:rsidRPr="00416D80" w:rsidRDefault="00CA4660" w:rsidP="00CA4660">
      <w:pPr>
        <w:rPr>
          <w:rFonts w:cs="Arial"/>
        </w:rPr>
      </w:pPr>
      <w:r w:rsidRPr="00416D80">
        <w:rPr>
          <w:rFonts w:cs="Arial"/>
        </w:rPr>
        <w:t>Any participation, by you, in the use of our intellectual property and/or systems on a third party’s digital platform, signifies you agree and accept to be bound by both our and their terms and conditions of use.</w:t>
      </w:r>
    </w:p>
    <w:p w14:paraId="7B88F818" w14:textId="77777777" w:rsidR="00CA4660" w:rsidRPr="00416D80" w:rsidRDefault="00CA4660" w:rsidP="00CA4660">
      <w:pPr>
        <w:rPr>
          <w:rFonts w:cs="Arial"/>
        </w:rPr>
      </w:pPr>
      <w:r w:rsidRPr="00416D80">
        <w:rPr>
          <w:rFonts w:cs="Arial"/>
        </w:rPr>
        <w:t>In the event that the Third Party, through their terms and condition of use, require that users pay and hold a licence for the use of their digital platform, we will do so on your behalf, unless otherwise stated. Any associated costs for this licence will be on charged to you as the end user as part of our overall fees for providing you access to this system and service.</w:t>
      </w:r>
    </w:p>
    <w:p w14:paraId="50A2B484" w14:textId="77777777" w:rsidR="00CA4660" w:rsidRPr="00416D80" w:rsidRDefault="00CA4660" w:rsidP="00CA4660">
      <w:pPr>
        <w:rPr>
          <w:rFonts w:cs="Arial"/>
        </w:rPr>
      </w:pPr>
      <w:r w:rsidRPr="00416D80">
        <w:rPr>
          <w:rFonts w:cs="Arial"/>
        </w:rPr>
        <w:t>Fees for initial stated period will be due for payment at time of sign up with subsequent period fees paid on the first day (or anniversary as the case may be ) of every proceeding period. Example: Monthly periods therefore sign up on 10</w:t>
      </w:r>
      <w:r w:rsidRPr="00416D80">
        <w:rPr>
          <w:rFonts w:cs="Arial"/>
          <w:vertAlign w:val="superscript"/>
        </w:rPr>
        <w:t>th</w:t>
      </w:r>
      <w:r w:rsidRPr="00416D80">
        <w:rPr>
          <w:rFonts w:cs="Arial"/>
        </w:rPr>
        <w:t xml:space="preserve"> March, next payment due on 10</w:t>
      </w:r>
      <w:r w:rsidRPr="00416D80">
        <w:rPr>
          <w:rFonts w:cs="Arial"/>
          <w:vertAlign w:val="superscript"/>
        </w:rPr>
        <w:t>th</w:t>
      </w:r>
      <w:r w:rsidRPr="00416D80">
        <w:rPr>
          <w:rFonts w:cs="Arial"/>
        </w:rPr>
        <w:t xml:space="preserve"> April and so forth.</w:t>
      </w:r>
    </w:p>
    <w:p w14:paraId="0CF41947" w14:textId="77777777" w:rsidR="00CA4660" w:rsidRPr="00416D80" w:rsidRDefault="00CA4660" w:rsidP="00CA4660">
      <w:pPr>
        <w:rPr>
          <w:rFonts w:cs="Arial"/>
        </w:rPr>
      </w:pPr>
      <w:r w:rsidRPr="00416D80">
        <w:rPr>
          <w:rFonts w:cs="Arial"/>
        </w:rPr>
        <w:t>Late and non-payment of these fees may result in you being denied access to these services and systems, until all outstanding debt is paid in full and will leave you liable to default interest and collection costs all as detailed in the Base Agreement.</w:t>
      </w:r>
    </w:p>
    <w:p w14:paraId="0B7A6CCC" w14:textId="77777777" w:rsidR="00CA4660" w:rsidRPr="00416D80" w:rsidRDefault="00CA4660" w:rsidP="00CA4660">
      <w:pPr>
        <w:pStyle w:val="ListParagraph"/>
        <w:numPr>
          <w:ilvl w:val="0"/>
          <w:numId w:val="7"/>
        </w:numPr>
        <w:rPr>
          <w:rFonts w:cs="Arial"/>
          <w:b/>
        </w:rPr>
      </w:pPr>
      <w:r w:rsidRPr="00416D80">
        <w:rPr>
          <w:rFonts w:cs="Arial"/>
          <w:b/>
        </w:rPr>
        <w:t>Privacy and confidentiality</w:t>
      </w:r>
    </w:p>
    <w:p w14:paraId="72AC83D5" w14:textId="77777777" w:rsidR="00CA4660" w:rsidRPr="00416D80" w:rsidRDefault="00CA4660" w:rsidP="00CA4660">
      <w:pPr>
        <w:rPr>
          <w:rFonts w:cs="Arial"/>
        </w:rPr>
      </w:pPr>
      <w:r w:rsidRPr="00416D80">
        <w:rPr>
          <w:rFonts w:cs="Arial"/>
        </w:rPr>
        <w:t>We are committed to ensuring the privacy of your information. We understand how important the privacy of your personal and or business information is to you.</w:t>
      </w:r>
    </w:p>
    <w:p w14:paraId="5F4A6548" w14:textId="77777777" w:rsidR="00CA4660" w:rsidRPr="00416D80" w:rsidRDefault="00CA4660" w:rsidP="00CA4660">
      <w:pPr>
        <w:rPr>
          <w:rFonts w:cs="Arial"/>
        </w:rPr>
      </w:pPr>
      <w:r w:rsidRPr="00416D80">
        <w:rPr>
          <w:rFonts w:cs="Arial"/>
        </w:rPr>
        <w:t>Should we change our privacy and confidentiality statement, all changes will be posted to this section of our terms and conditions or, if posted elsewhere, a reference to where those changes can be found.</w:t>
      </w:r>
    </w:p>
    <w:p w14:paraId="441C725E" w14:textId="77777777" w:rsidR="00CA4660" w:rsidRPr="00416D80" w:rsidRDefault="00CA4660" w:rsidP="00CA4660">
      <w:pPr>
        <w:rPr>
          <w:rFonts w:cs="Arial"/>
        </w:rPr>
      </w:pPr>
      <w:r w:rsidRPr="00416D80">
        <w:rPr>
          <w:rFonts w:cs="Arial"/>
        </w:rPr>
        <w:t>Forms of information that we may collect are:</w:t>
      </w:r>
    </w:p>
    <w:p w14:paraId="125C599E" w14:textId="77777777" w:rsidR="00CA4660" w:rsidRPr="00416D80" w:rsidRDefault="00CA4660" w:rsidP="00CA4660">
      <w:pPr>
        <w:numPr>
          <w:ilvl w:val="0"/>
          <w:numId w:val="5"/>
        </w:numPr>
        <w:rPr>
          <w:rFonts w:cs="Arial"/>
        </w:rPr>
      </w:pPr>
      <w:r w:rsidRPr="00416D80">
        <w:rPr>
          <w:rFonts w:cs="Arial"/>
          <w:b/>
        </w:rPr>
        <w:t>Personal information</w:t>
      </w:r>
      <w:r w:rsidRPr="00416D80">
        <w:rPr>
          <w:rFonts w:cs="Arial"/>
        </w:rPr>
        <w:t xml:space="preserve"> provided voluntarily when you complete any of our forms (paper or digital), enter a competition, </w:t>
      </w:r>
      <w:proofErr w:type="gramStart"/>
      <w:r w:rsidRPr="00416D80">
        <w:rPr>
          <w:rFonts w:cs="Arial"/>
        </w:rPr>
        <w:t>complete</w:t>
      </w:r>
      <w:proofErr w:type="gramEnd"/>
      <w:r w:rsidRPr="00416D80">
        <w:rPr>
          <w:rFonts w:cs="Arial"/>
        </w:rPr>
        <w:t xml:space="preserve"> a survey, a request or sign up for any of our goods, services or systems, emails, text or from any other form of communication with us. This may include, but not limited to your name address, telephone numbers, email address, social media addresses and other such information you provide to us.</w:t>
      </w:r>
    </w:p>
    <w:p w14:paraId="7BE6B13A" w14:textId="77777777" w:rsidR="00CA4660" w:rsidRPr="00416D80" w:rsidRDefault="00CA4660" w:rsidP="00CA4660">
      <w:pPr>
        <w:numPr>
          <w:ilvl w:val="0"/>
          <w:numId w:val="5"/>
        </w:numPr>
        <w:rPr>
          <w:rFonts w:cs="Arial"/>
        </w:rPr>
      </w:pPr>
      <w:r w:rsidRPr="00416D80">
        <w:rPr>
          <w:rFonts w:cs="Arial"/>
          <w:b/>
        </w:rPr>
        <w:t xml:space="preserve">Technical information </w:t>
      </w:r>
      <w:r w:rsidRPr="00416D80">
        <w:rPr>
          <w:rFonts w:cs="Arial"/>
        </w:rPr>
        <w:t xml:space="preserve">that identifies the computers or devices that have accessed the OFSNZ website and the manner which in you used them. This may include, but not limited to </w:t>
      </w:r>
      <w:r w:rsidRPr="00416D80">
        <w:rPr>
          <w:rFonts w:cs="Arial"/>
        </w:rPr>
        <w:lastRenderedPageBreak/>
        <w:t>IP address; cookie, device and information provided when you connect to OFSNZ sites or domains</w:t>
      </w:r>
    </w:p>
    <w:p w14:paraId="5C29EC10" w14:textId="77777777" w:rsidR="00CA4660" w:rsidRPr="00416D80" w:rsidRDefault="00CA4660" w:rsidP="00CA4660">
      <w:pPr>
        <w:numPr>
          <w:ilvl w:val="0"/>
          <w:numId w:val="5"/>
        </w:numPr>
        <w:rPr>
          <w:rFonts w:cs="Arial"/>
        </w:rPr>
      </w:pPr>
      <w:r w:rsidRPr="00416D80">
        <w:rPr>
          <w:rFonts w:cs="Arial"/>
          <w:b/>
        </w:rPr>
        <w:t>Usage of information</w:t>
      </w:r>
      <w:r w:rsidRPr="00416D80">
        <w:rPr>
          <w:rFonts w:cs="Arial"/>
        </w:rPr>
        <w:t xml:space="preserve"> regarding your activities on our OFSNZ sites or domains. This may include, but is not limited to date and times of visits, pages visited, advertising and other interactions with OFSNZ tools, services and systems.</w:t>
      </w:r>
    </w:p>
    <w:p w14:paraId="4F521487" w14:textId="77777777" w:rsidR="00CA4660" w:rsidRPr="00416D80" w:rsidRDefault="00CA4660" w:rsidP="00CA4660">
      <w:pPr>
        <w:numPr>
          <w:ilvl w:val="0"/>
          <w:numId w:val="5"/>
        </w:numPr>
        <w:rPr>
          <w:rFonts w:cs="Arial"/>
        </w:rPr>
      </w:pPr>
      <w:r w:rsidRPr="00416D80">
        <w:rPr>
          <w:rFonts w:cs="Arial"/>
          <w:b/>
        </w:rPr>
        <w:t>Photographic</w:t>
      </w:r>
      <w:r w:rsidRPr="00416D80">
        <w:rPr>
          <w:rFonts w:cs="Arial"/>
        </w:rPr>
        <w:t xml:space="preserve"> when providing you with services that you have requested from us, there may be a requirement for reporting reference purposes to take photographic images, whether on a digital device or by other methods. We will always advise you when this will occur and you have the right to limit or decline our request. Any photographic images taken will only be used in reports supplied to you. We will not make these images available publicly or to any third party, unless you grant us prior permission or, we are required to or permitted to so by law. </w:t>
      </w:r>
    </w:p>
    <w:p w14:paraId="1AEA5C68" w14:textId="77777777" w:rsidR="00CA4660" w:rsidRPr="00416D80" w:rsidRDefault="00CA4660" w:rsidP="004F4EDA">
      <w:pPr>
        <w:pStyle w:val="ListParagraph"/>
        <w:numPr>
          <w:ilvl w:val="0"/>
          <w:numId w:val="7"/>
        </w:numPr>
        <w:ind w:hanging="436"/>
        <w:rPr>
          <w:rFonts w:cs="Arial"/>
          <w:b/>
        </w:rPr>
      </w:pPr>
      <w:r w:rsidRPr="00416D80">
        <w:rPr>
          <w:rFonts w:cs="Arial"/>
          <w:b/>
        </w:rPr>
        <w:t>How we may use this information:</w:t>
      </w:r>
    </w:p>
    <w:p w14:paraId="2BE7C1B2" w14:textId="5D87C2CC" w:rsidR="00CA4660" w:rsidRPr="00416D80" w:rsidRDefault="00CA4660" w:rsidP="002D0334">
      <w:pPr>
        <w:rPr>
          <w:rFonts w:cs="Arial"/>
        </w:rPr>
      </w:pPr>
      <w:r w:rsidRPr="00416D80">
        <w:rPr>
          <w:rFonts w:cs="Arial"/>
        </w:rPr>
        <w:t xml:space="preserve">We may use this information we collect, including your personal information, for the purposes of providing goods, services or systems that you have requested, either verbally, written or online; to provide, personalise or improve your experience with OFSNZ; to measure the interest in various goods, services and systems OFSNZ offers from time to time and to evaluate our performance and improve the usefulness of our goods, services and systems. In the event of </w:t>
      </w:r>
      <w:r w:rsidR="002D0334">
        <w:rPr>
          <w:rFonts w:cs="Arial"/>
        </w:rPr>
        <w:t xml:space="preserve">system failure or disruption, </w:t>
      </w:r>
      <w:r w:rsidRPr="00416D80">
        <w:rPr>
          <w:rFonts w:cs="Arial"/>
        </w:rPr>
        <w:t>fraud, dispute or extraordinary circumstances, activity logs specific to our online systems and or other third party providers may be analysed for troubleshooting purposes.</w:t>
      </w:r>
    </w:p>
    <w:p w14:paraId="677A418B" w14:textId="77777777" w:rsidR="00CA4660" w:rsidRPr="00416D80" w:rsidRDefault="00CA4660" w:rsidP="004F4EDA">
      <w:pPr>
        <w:pStyle w:val="ListParagraph"/>
        <w:numPr>
          <w:ilvl w:val="0"/>
          <w:numId w:val="7"/>
        </w:numPr>
        <w:ind w:hanging="436"/>
        <w:rPr>
          <w:rFonts w:cs="Arial"/>
          <w:b/>
        </w:rPr>
      </w:pPr>
      <w:r w:rsidRPr="00416D80">
        <w:rPr>
          <w:rFonts w:cs="Arial"/>
          <w:b/>
        </w:rPr>
        <w:t>Disclosure of information</w:t>
      </w:r>
    </w:p>
    <w:p w14:paraId="5831579F" w14:textId="77777777" w:rsidR="00CA4660" w:rsidRPr="00416D80" w:rsidRDefault="00CA4660" w:rsidP="004F4EDA">
      <w:pPr>
        <w:rPr>
          <w:rFonts w:cs="Arial"/>
        </w:rPr>
      </w:pPr>
      <w:r w:rsidRPr="00416D80">
        <w:rPr>
          <w:rFonts w:cs="Arial"/>
        </w:rPr>
        <w:t>We may release information about you when required to or permitted by law.</w:t>
      </w:r>
    </w:p>
    <w:p w14:paraId="77FB5EB4" w14:textId="77777777" w:rsidR="00CA4660" w:rsidRPr="00416D80" w:rsidRDefault="00CA4660" w:rsidP="004F4EDA">
      <w:pPr>
        <w:rPr>
          <w:rFonts w:cs="Arial"/>
        </w:rPr>
      </w:pPr>
      <w:r w:rsidRPr="00416D80">
        <w:rPr>
          <w:rFonts w:cs="Arial"/>
        </w:rPr>
        <w:t>We may also disclose information where you have authorised us to, or where disclosure is connected to the purpose for which it was collected – e.g. use of a third party’s digital platform that we use to deliver our systems. You have the right to access this and correct this information subject to the provisions of the Privacy Act 1993. A fee may be charged.</w:t>
      </w:r>
    </w:p>
    <w:p w14:paraId="016D0778" w14:textId="77777777" w:rsidR="00CA4660" w:rsidRPr="00416D80" w:rsidRDefault="00CA4660" w:rsidP="004F4EDA">
      <w:pPr>
        <w:rPr>
          <w:rFonts w:cs="Arial"/>
        </w:rPr>
      </w:pPr>
      <w:r w:rsidRPr="00416D80">
        <w:rPr>
          <w:rFonts w:cs="Arial"/>
        </w:rPr>
        <w:t>We will not however, use your information for any purpose that does not relate to OFSNZ goods, services or systems, or for any purpose you would not reasonably expect us to use the information. For example, your information may be used by OFSNZ to enable us to make you offers of goods, services or systems that may enhance your relationship with us. It would be your decision to accept or decline such offers.</w:t>
      </w:r>
    </w:p>
    <w:p w14:paraId="4EC4459C" w14:textId="77777777" w:rsidR="00CA4660" w:rsidRPr="00416D80" w:rsidRDefault="00CA4660" w:rsidP="004F4EDA">
      <w:pPr>
        <w:rPr>
          <w:rFonts w:cs="Arial"/>
        </w:rPr>
      </w:pPr>
      <w:r w:rsidRPr="00416D80">
        <w:rPr>
          <w:rFonts w:cs="Arial"/>
        </w:rPr>
        <w:t>We may share the information we collect, with the exception of the photographic images, in an anonymous form with other strategic partners or a party who provides us support in the goods, services or systems we offer.</w:t>
      </w:r>
    </w:p>
    <w:p w14:paraId="5AAF424B" w14:textId="77777777" w:rsidR="00CA4660" w:rsidRPr="00416D80" w:rsidRDefault="00CA4660" w:rsidP="004F4EDA">
      <w:pPr>
        <w:rPr>
          <w:rFonts w:cs="Arial"/>
        </w:rPr>
      </w:pPr>
      <w:r w:rsidRPr="00416D80">
        <w:rPr>
          <w:rFonts w:cs="Arial"/>
        </w:rPr>
        <w:t>We do not sell or trade any information we have collected about you to any third party.</w:t>
      </w:r>
    </w:p>
    <w:p w14:paraId="108F2DA3" w14:textId="762CF359" w:rsidR="00CA4660" w:rsidRPr="00416D80" w:rsidRDefault="004F4EDA" w:rsidP="004F4EDA">
      <w:pPr>
        <w:pStyle w:val="ListParagraph"/>
        <w:numPr>
          <w:ilvl w:val="0"/>
          <w:numId w:val="7"/>
        </w:numPr>
        <w:ind w:left="851" w:hanging="425"/>
        <w:rPr>
          <w:rFonts w:cs="Arial"/>
          <w:b/>
        </w:rPr>
      </w:pPr>
      <w:r>
        <w:rPr>
          <w:rFonts w:cs="Arial"/>
          <w:b/>
        </w:rPr>
        <w:t xml:space="preserve"> </w:t>
      </w:r>
      <w:r w:rsidR="00CA4660" w:rsidRPr="00416D80">
        <w:rPr>
          <w:rFonts w:cs="Arial"/>
          <w:b/>
        </w:rPr>
        <w:t>Guarantees and warranties</w:t>
      </w:r>
    </w:p>
    <w:p w14:paraId="5FD67964" w14:textId="11F8D716" w:rsidR="00CA4660" w:rsidRPr="00416D80" w:rsidRDefault="00CA4660" w:rsidP="004F4EDA">
      <w:pPr>
        <w:rPr>
          <w:rFonts w:cs="Arial"/>
        </w:rPr>
      </w:pPr>
      <w:r w:rsidRPr="00416D80">
        <w:t xml:space="preserve">For clarity the provisions of this clause </w:t>
      </w:r>
      <w:r w:rsidR="002D0334">
        <w:t>must be read in conjunction with</w:t>
      </w:r>
      <w:r w:rsidRPr="00416D80">
        <w:t xml:space="preserve"> the limitations of liability contained in clause 2 (unless such limitations are barred by the Consumer Guarantees Act).</w:t>
      </w:r>
    </w:p>
    <w:p w14:paraId="41FBCD7D" w14:textId="0A2E5E6E" w:rsidR="00CA4660" w:rsidRPr="00416D80" w:rsidRDefault="004F4EDA" w:rsidP="004F4EDA">
      <w:pPr>
        <w:rPr>
          <w:rFonts w:cs="Arial"/>
        </w:rPr>
      </w:pPr>
      <w:r>
        <w:rPr>
          <w:rFonts w:cs="Arial"/>
        </w:rPr>
        <w:t>OFSNZ excludes to the fullest extent possible all statutory, express and implied warranties, whether arising under the Consumer Guarantees Act1993, Fair Trading Act 1986, Sale of Goods Act 1908 or elsewhere – unless such exclusion is prohibited by law.</w:t>
      </w:r>
    </w:p>
    <w:p w14:paraId="74071E48" w14:textId="23F88CF3" w:rsidR="00CA4660" w:rsidRPr="00416D80" w:rsidRDefault="00CA4660" w:rsidP="004F4EDA">
      <w:pPr>
        <w:rPr>
          <w:rFonts w:cs="Arial"/>
        </w:rPr>
      </w:pPr>
      <w:r w:rsidRPr="00416D80">
        <w:rPr>
          <w:rFonts w:cs="Arial"/>
        </w:rPr>
        <w:lastRenderedPageBreak/>
        <w:t>If you are acquiring our goods or services for the purpose of a business you agree that the provisions of the Consumer Guarantees Act 1993</w:t>
      </w:r>
      <w:r w:rsidR="004F4EDA">
        <w:rPr>
          <w:rFonts w:cs="Arial"/>
        </w:rPr>
        <w:t>, Sale of Goods Act 1908,</w:t>
      </w:r>
      <w:r w:rsidRPr="00416D80">
        <w:rPr>
          <w:rFonts w:cs="Arial"/>
        </w:rPr>
        <w:t xml:space="preserve"> and Fair Trading Act 1986 do not apply.</w:t>
      </w:r>
    </w:p>
    <w:p w14:paraId="5021A33F" w14:textId="7B40CB35" w:rsidR="00CA4660" w:rsidRPr="00416D80" w:rsidRDefault="004F4EDA" w:rsidP="004F4EDA">
      <w:pPr>
        <w:rPr>
          <w:rFonts w:cs="Arial"/>
        </w:rPr>
      </w:pPr>
      <w:r>
        <w:rPr>
          <w:rFonts w:cs="Arial"/>
        </w:rPr>
        <w:t>Without limiting the above w</w:t>
      </w:r>
      <w:r w:rsidR="00CA4660" w:rsidRPr="00416D80">
        <w:rPr>
          <w:rFonts w:cs="Arial"/>
        </w:rPr>
        <w:t>e provide no guarantees and warranties for our goods, services and systems that you have accessed or obtained from an unauthorised third party or in an illegal manner or which have been modified by you or others in any way.</w:t>
      </w:r>
    </w:p>
    <w:p w14:paraId="358081BA" w14:textId="2F342B20" w:rsidR="00CA4660" w:rsidRPr="00416D80" w:rsidRDefault="004F4EDA" w:rsidP="004F4EDA">
      <w:pPr>
        <w:rPr>
          <w:rFonts w:cs="Arial"/>
        </w:rPr>
      </w:pPr>
      <w:r>
        <w:rPr>
          <w:rFonts w:cs="Arial"/>
        </w:rPr>
        <w:t>Without limiting the above w</w:t>
      </w:r>
      <w:r w:rsidR="00CA4660" w:rsidRPr="00416D80">
        <w:rPr>
          <w:rFonts w:cs="Arial"/>
        </w:rPr>
        <w:t>e provide no guarantees, warranties and we shall not be responsible or liable for any costs, losses , claims or expenses  incurred for goods, services and systems supplied that are not used for their intended purpose.</w:t>
      </w:r>
    </w:p>
    <w:p w14:paraId="1DFD8E3F" w14:textId="77777777" w:rsidR="00CA4660" w:rsidRPr="00416D80" w:rsidRDefault="00CA4660" w:rsidP="004F4EDA">
      <w:pPr>
        <w:pStyle w:val="ListParagraph"/>
        <w:numPr>
          <w:ilvl w:val="0"/>
          <w:numId w:val="7"/>
        </w:numPr>
        <w:ind w:left="993" w:hanging="567"/>
        <w:rPr>
          <w:rFonts w:cs="Arial"/>
          <w:b/>
        </w:rPr>
      </w:pPr>
      <w:r w:rsidRPr="00416D80">
        <w:rPr>
          <w:rFonts w:cs="Arial"/>
          <w:b/>
        </w:rPr>
        <w:t>OnFarmSafety New Zealand intent as your Rural Health and Safety Provider</w:t>
      </w:r>
    </w:p>
    <w:p w14:paraId="2346B9EA" w14:textId="77777777" w:rsidR="00CA4660" w:rsidRPr="00416D80" w:rsidRDefault="00CA4660" w:rsidP="00CA4660">
      <w:pPr>
        <w:rPr>
          <w:rFonts w:cs="Arial"/>
        </w:rPr>
      </w:pPr>
      <w:r w:rsidRPr="00416D80">
        <w:rPr>
          <w:rFonts w:cs="Arial"/>
        </w:rPr>
        <w:t>The goods, services, systems offered by OFSNZ, whether at our offices, through our website or by our representatives are intended for purpose of delivering and promoting Health and Safety that aims to meet your specifications within the Health and Safety at Work Act 2015 and other relevant statutes.</w:t>
      </w:r>
    </w:p>
    <w:p w14:paraId="6B57143B" w14:textId="77777777" w:rsidR="00CA4660" w:rsidRPr="00416D80" w:rsidRDefault="00CA4660" w:rsidP="00CA4660">
      <w:pPr>
        <w:rPr>
          <w:rFonts w:cs="Arial"/>
        </w:rPr>
      </w:pPr>
      <w:r w:rsidRPr="00416D80">
        <w:rPr>
          <w:rFonts w:cs="Arial"/>
        </w:rPr>
        <w:t>When appointing us as your Rural Health and Safety Provider a Letter of Engagement will need to be signed for our services and systems and returned to us, prior to us providing any of our services or systems.</w:t>
      </w:r>
    </w:p>
    <w:p w14:paraId="06B00D8E" w14:textId="77777777" w:rsidR="00CA4660" w:rsidRPr="00416D80" w:rsidRDefault="00CA4660" w:rsidP="00CA4660">
      <w:pPr>
        <w:rPr>
          <w:rFonts w:cs="Arial"/>
        </w:rPr>
      </w:pPr>
      <w:r w:rsidRPr="00416D80">
        <w:rPr>
          <w:rFonts w:cs="Arial"/>
        </w:rPr>
        <w:t>OnFarmSafety New Zealand reserves the right to decline any request to provide any services or systems to anybody at any time as we shall determine and without explanation.</w:t>
      </w:r>
    </w:p>
    <w:p w14:paraId="2B04A647" w14:textId="77777777" w:rsidR="00CA4660" w:rsidRPr="00416D80" w:rsidRDefault="00CA4660" w:rsidP="00CA4660">
      <w:pPr>
        <w:pStyle w:val="ListParagraph"/>
        <w:numPr>
          <w:ilvl w:val="0"/>
          <w:numId w:val="7"/>
        </w:numPr>
        <w:rPr>
          <w:rFonts w:cs="Arial"/>
          <w:b/>
        </w:rPr>
      </w:pPr>
      <w:r w:rsidRPr="00416D80">
        <w:rPr>
          <w:rFonts w:cs="Arial"/>
          <w:b/>
        </w:rPr>
        <w:t>Ownership of Goods and Services</w:t>
      </w:r>
    </w:p>
    <w:p w14:paraId="6C6BB347" w14:textId="77777777" w:rsidR="00CA4660" w:rsidRPr="00416D80" w:rsidRDefault="00CA4660" w:rsidP="00CA4660">
      <w:pPr>
        <w:rPr>
          <w:rFonts w:cs="Arial"/>
        </w:rPr>
      </w:pPr>
      <w:r w:rsidRPr="00416D80">
        <w:rPr>
          <w:rFonts w:cs="Arial"/>
        </w:rPr>
        <w:t>The ownership of all goods and services will remain with OnFarmSafety New Zealand until they have been paid for in full by you.</w:t>
      </w:r>
    </w:p>
    <w:p w14:paraId="7AC9A18D" w14:textId="77777777" w:rsidR="00CA4660" w:rsidRPr="00416D80" w:rsidRDefault="00CA4660" w:rsidP="00CA4660">
      <w:pPr>
        <w:pStyle w:val="ListParagraph"/>
        <w:numPr>
          <w:ilvl w:val="0"/>
          <w:numId w:val="7"/>
        </w:numPr>
        <w:rPr>
          <w:rFonts w:cs="Arial"/>
          <w:b/>
        </w:rPr>
      </w:pPr>
      <w:r w:rsidRPr="00416D80">
        <w:rPr>
          <w:rFonts w:cs="Arial"/>
          <w:b/>
        </w:rPr>
        <w:t>Terms of payment for our services and systems</w:t>
      </w:r>
    </w:p>
    <w:p w14:paraId="24479AAE" w14:textId="77777777" w:rsidR="00CA4660" w:rsidRPr="00416D80" w:rsidRDefault="00CA4660" w:rsidP="00CA4660">
      <w:pPr>
        <w:rPr>
          <w:rFonts w:cs="Arial"/>
        </w:rPr>
      </w:pPr>
      <w:r w:rsidRPr="00416D80">
        <w:rPr>
          <w:rFonts w:cs="Arial"/>
        </w:rPr>
        <w:t>Our charges for providing our services and system will be set out in our Letter of Engagement.</w:t>
      </w:r>
    </w:p>
    <w:p w14:paraId="6A05D3CF" w14:textId="77777777" w:rsidR="00CA4660" w:rsidRPr="00416D80" w:rsidRDefault="00CA4660" w:rsidP="00CA4660">
      <w:pPr>
        <w:rPr>
          <w:rFonts w:cs="Arial"/>
        </w:rPr>
      </w:pPr>
      <w:r w:rsidRPr="00416D80">
        <w:rPr>
          <w:rFonts w:cs="Arial"/>
        </w:rPr>
        <w:t>Our standard terms of payment is payment in full at the commencement of the agreement to provide our services and or systems. Any variance to this will be set out in our Letter of Engagement for our services and systems.</w:t>
      </w:r>
    </w:p>
    <w:p w14:paraId="7C9B9ACA" w14:textId="104AF826" w:rsidR="00CA4660" w:rsidRPr="00416D80" w:rsidRDefault="00CA4660" w:rsidP="00CA4660">
      <w:pPr>
        <w:rPr>
          <w:rFonts w:cs="Arial"/>
        </w:rPr>
      </w:pPr>
      <w:r w:rsidRPr="00416D80">
        <w:rPr>
          <w:rFonts w:cs="Arial"/>
        </w:rPr>
        <w:t xml:space="preserve">Should we agree to invoice you for our non-digital based services and systems, then payment is payable in full </w:t>
      </w:r>
      <w:r w:rsidR="00B91777">
        <w:rPr>
          <w:rFonts w:cs="Arial"/>
        </w:rPr>
        <w:t>14 days</w:t>
      </w:r>
      <w:r w:rsidRPr="00416D80">
        <w:rPr>
          <w:rFonts w:cs="Arial"/>
        </w:rPr>
        <w:t xml:space="preserve"> following. Overdue accounts will be subject to late payment </w:t>
      </w:r>
      <w:r w:rsidR="00E81885">
        <w:rPr>
          <w:rFonts w:cs="Arial"/>
        </w:rPr>
        <w:t xml:space="preserve">fees as stated in our letter of engagement. </w:t>
      </w:r>
    </w:p>
    <w:p w14:paraId="788E3B7A" w14:textId="01464586" w:rsidR="00CA4660" w:rsidRPr="00416D80" w:rsidRDefault="00CA4660" w:rsidP="00CA4660">
      <w:pPr>
        <w:rPr>
          <w:rFonts w:cs="Arial"/>
        </w:rPr>
      </w:pPr>
      <w:r w:rsidRPr="00416D80">
        <w:rPr>
          <w:rFonts w:cs="Arial"/>
        </w:rPr>
        <w:t xml:space="preserve">Payment for </w:t>
      </w:r>
      <w:r w:rsidR="00C37B68">
        <w:rPr>
          <w:rFonts w:cs="Arial"/>
        </w:rPr>
        <w:t>any</w:t>
      </w:r>
      <w:r w:rsidRPr="00416D80">
        <w:rPr>
          <w:rFonts w:cs="Arial"/>
        </w:rPr>
        <w:t xml:space="preserve"> digital based services and systems will be always be at the commencement of the agreement to provide our services and systems for the initial period and then on the first day of every period thereafter. Late and non-payment of these </w:t>
      </w:r>
      <w:r w:rsidR="00C37B68">
        <w:rPr>
          <w:rFonts w:cs="Arial"/>
        </w:rPr>
        <w:t xml:space="preserve">charges </w:t>
      </w:r>
      <w:r w:rsidRPr="00416D80">
        <w:rPr>
          <w:rFonts w:cs="Arial"/>
        </w:rPr>
        <w:t xml:space="preserve">will result in you being denied access to these services and systems, until all outstanding debt is paid in full. Overdue accounts will be subject to late payment </w:t>
      </w:r>
      <w:r w:rsidR="000670A6">
        <w:rPr>
          <w:rFonts w:cs="Arial"/>
        </w:rPr>
        <w:t>fees</w:t>
      </w:r>
      <w:r w:rsidRPr="00416D80">
        <w:rPr>
          <w:rFonts w:cs="Arial"/>
        </w:rPr>
        <w:t xml:space="preserve"> calculated </w:t>
      </w:r>
      <w:r w:rsidR="00C37B68">
        <w:rPr>
          <w:rFonts w:cs="Arial"/>
        </w:rPr>
        <w:t>as above.</w:t>
      </w:r>
    </w:p>
    <w:p w14:paraId="038CC085" w14:textId="07F31564" w:rsidR="00CA4660" w:rsidRPr="00416D80" w:rsidRDefault="00CA4660" w:rsidP="00CA4660">
      <w:pPr>
        <w:rPr>
          <w:rFonts w:cs="Arial"/>
        </w:rPr>
      </w:pPr>
      <w:r w:rsidRPr="00416D80">
        <w:rPr>
          <w:rFonts w:cs="Arial"/>
        </w:rPr>
        <w:t xml:space="preserve">Should you have any query in relation to an account you must contact our </w:t>
      </w:r>
      <w:r w:rsidR="00C37B68">
        <w:rPr>
          <w:rFonts w:cs="Arial"/>
        </w:rPr>
        <w:t>Office Admin</w:t>
      </w:r>
      <w:r w:rsidR="00905334">
        <w:rPr>
          <w:rFonts w:cs="Arial"/>
        </w:rPr>
        <w:t>i</w:t>
      </w:r>
      <w:r w:rsidR="00C37B68">
        <w:rPr>
          <w:rFonts w:cs="Arial"/>
        </w:rPr>
        <w:t>strator</w:t>
      </w:r>
      <w:r w:rsidRPr="00416D80">
        <w:rPr>
          <w:rFonts w:cs="Arial"/>
        </w:rPr>
        <w:t xml:space="preserve"> either by telephoning our Head Office (06 765 7710) or by email (office@onfarmsafety.co.nz). It is important that you contact us promptly when you become aware of this query </w:t>
      </w:r>
    </w:p>
    <w:p w14:paraId="49C251E8" w14:textId="4D2434A9" w:rsidR="00CA4660" w:rsidRDefault="00CA4660" w:rsidP="00CA4660">
      <w:pPr>
        <w:rPr>
          <w:rFonts w:cs="Arial"/>
        </w:rPr>
      </w:pPr>
      <w:r w:rsidRPr="00416D80">
        <w:rPr>
          <w:rFonts w:cs="Arial"/>
        </w:rPr>
        <w:lastRenderedPageBreak/>
        <w:t xml:space="preserve">You accept and agree that you will be personally responsible for any costs (including </w:t>
      </w:r>
      <w:r w:rsidR="000670A6">
        <w:rPr>
          <w:rFonts w:cs="Arial"/>
        </w:rPr>
        <w:t>administration fees and interest</w:t>
      </w:r>
      <w:r w:rsidRPr="00416D80">
        <w:rPr>
          <w:rFonts w:cs="Arial"/>
        </w:rPr>
        <w:t>, legal fees, collection fees and court fees</w:t>
      </w:r>
      <w:bookmarkStart w:id="0" w:name="_GoBack"/>
      <w:bookmarkEnd w:id="0"/>
      <w:r w:rsidRPr="00416D80">
        <w:rPr>
          <w:rFonts w:cs="Arial"/>
        </w:rPr>
        <w:t>) incurred to recover from you, your company or the entity through which you engaged our services and systems for any outstanding monies or debt (in any from) owed by you to OSFNZ.</w:t>
      </w:r>
    </w:p>
    <w:p w14:paraId="3ECD15D6" w14:textId="77777777" w:rsidR="00CA4660" w:rsidRPr="00416D80" w:rsidRDefault="00CA4660" w:rsidP="00CA4660">
      <w:pPr>
        <w:pStyle w:val="ListParagraph"/>
        <w:numPr>
          <w:ilvl w:val="0"/>
          <w:numId w:val="7"/>
        </w:numPr>
        <w:rPr>
          <w:rFonts w:cs="Arial"/>
          <w:b/>
        </w:rPr>
      </w:pPr>
      <w:r w:rsidRPr="00416D80">
        <w:rPr>
          <w:rFonts w:cs="Arial"/>
          <w:b/>
        </w:rPr>
        <w:t>Security of information</w:t>
      </w:r>
    </w:p>
    <w:p w14:paraId="067E5195" w14:textId="42E60AB3" w:rsidR="00CA4660" w:rsidRPr="00416D80" w:rsidRDefault="004F4EDA" w:rsidP="00DF5553">
      <w:pPr>
        <w:spacing w:after="0" w:line="240" w:lineRule="auto"/>
        <w:rPr>
          <w:rFonts w:cs="Arial"/>
        </w:rPr>
      </w:pPr>
      <w:r>
        <w:rPr>
          <w:rFonts w:cs="Arial"/>
        </w:rPr>
        <w:t>It will be your responsibility to ensure that y</w:t>
      </w:r>
      <w:r w:rsidR="00CA4660" w:rsidRPr="00416D80">
        <w:rPr>
          <w:rFonts w:cs="Arial"/>
        </w:rPr>
        <w:t xml:space="preserve">ou, or those authorised by you (including all employees, agents and advisors) to whom you make your personal or business information available </w:t>
      </w:r>
      <w:r>
        <w:rPr>
          <w:rFonts w:cs="Arial"/>
        </w:rPr>
        <w:t>keep that information secure including any log on and account  details or passwords.</w:t>
      </w:r>
      <w:r w:rsidR="00C37B68">
        <w:rPr>
          <w:rFonts w:cs="Arial"/>
        </w:rPr>
        <w:t xml:space="preserve"> </w:t>
      </w:r>
      <w:r w:rsidR="00CA4660" w:rsidRPr="00416D80">
        <w:rPr>
          <w:rFonts w:cs="Arial"/>
        </w:rPr>
        <w:t>You are responsible for keeping your login information, including your email address and password, secret and secure. Without limiting the foregoing, you agree: </w:t>
      </w:r>
      <w:r w:rsidR="00CA4660" w:rsidRPr="00416D80">
        <w:rPr>
          <w:rFonts w:cs="Arial"/>
        </w:rPr>
        <w:br/>
      </w:r>
    </w:p>
    <w:p w14:paraId="370C7834" w14:textId="77777777" w:rsidR="00CA4660" w:rsidRPr="00416D80" w:rsidRDefault="00CA4660" w:rsidP="00DF5553">
      <w:pPr>
        <w:numPr>
          <w:ilvl w:val="0"/>
          <w:numId w:val="6"/>
        </w:numPr>
        <w:spacing w:after="0" w:line="240" w:lineRule="auto"/>
        <w:rPr>
          <w:rFonts w:cs="Arial"/>
        </w:rPr>
      </w:pPr>
      <w:r w:rsidRPr="00416D80">
        <w:rPr>
          <w:rFonts w:cs="Arial"/>
        </w:rPr>
        <w:t>not to permit any other person to use your user name for our system or a third party’s system that OFSNZ uses to host our intellectual property and or systems; and </w:t>
      </w:r>
    </w:p>
    <w:p w14:paraId="746C29C5" w14:textId="103E51CD" w:rsidR="00CA4660" w:rsidRPr="00416D80" w:rsidRDefault="00CA4660" w:rsidP="00DF5553">
      <w:pPr>
        <w:numPr>
          <w:ilvl w:val="0"/>
          <w:numId w:val="6"/>
        </w:numPr>
        <w:spacing w:after="0" w:line="240" w:lineRule="auto"/>
        <w:rPr>
          <w:rFonts w:cs="Arial"/>
        </w:rPr>
      </w:pPr>
      <w:r w:rsidRPr="00416D80">
        <w:rPr>
          <w:rFonts w:cs="Arial"/>
        </w:rPr>
        <w:t xml:space="preserve">not to disclose, or provide to any other person, your password, email address, date of birth or any other information in connection with your </w:t>
      </w:r>
      <w:r w:rsidR="004F4EDA">
        <w:rPr>
          <w:rFonts w:cs="Arial"/>
        </w:rPr>
        <w:t>services</w:t>
      </w:r>
      <w:r w:rsidRPr="00416D80">
        <w:rPr>
          <w:rFonts w:cs="Arial"/>
        </w:rPr>
        <w:t xml:space="preserve"> that may allow them to gain access to your </w:t>
      </w:r>
      <w:r w:rsidR="004F4EDA">
        <w:rPr>
          <w:rFonts w:cs="Arial"/>
        </w:rPr>
        <w:t>services</w:t>
      </w:r>
      <w:r w:rsidRPr="00416D80">
        <w:rPr>
          <w:rFonts w:cs="Arial"/>
        </w:rPr>
        <w:t>; and</w:t>
      </w:r>
    </w:p>
    <w:p w14:paraId="2294A470" w14:textId="743B575E" w:rsidR="00CA4660" w:rsidRPr="00416D80" w:rsidRDefault="00CA4660" w:rsidP="00DF5553">
      <w:pPr>
        <w:numPr>
          <w:ilvl w:val="0"/>
          <w:numId w:val="6"/>
        </w:numPr>
        <w:spacing w:after="0" w:line="240" w:lineRule="auto"/>
        <w:rPr>
          <w:rFonts w:cs="Arial"/>
        </w:rPr>
      </w:pPr>
      <w:r w:rsidRPr="00416D80">
        <w:rPr>
          <w:rFonts w:cs="Arial"/>
        </w:rPr>
        <w:t>When information is store</w:t>
      </w:r>
      <w:r w:rsidR="004F4EDA">
        <w:rPr>
          <w:rFonts w:cs="Arial"/>
        </w:rPr>
        <w:t>d</w:t>
      </w:r>
      <w:r w:rsidRPr="00416D80">
        <w:rPr>
          <w:rFonts w:cs="Arial"/>
        </w:rPr>
        <w:t xml:space="preserve"> on your system you will be responsible for taking adequate measures to back</w:t>
      </w:r>
      <w:r w:rsidR="004F4EDA">
        <w:rPr>
          <w:rFonts w:cs="Arial"/>
        </w:rPr>
        <w:t xml:space="preserve"> up and store</w:t>
      </w:r>
      <w:r w:rsidRPr="00416D80">
        <w:rPr>
          <w:rFonts w:cs="Arial"/>
        </w:rPr>
        <w:t xml:space="preserve"> information appropriately and when held on a</w:t>
      </w:r>
      <w:r w:rsidR="004F4EDA">
        <w:rPr>
          <w:rFonts w:cs="Arial"/>
        </w:rPr>
        <w:t>ny</w:t>
      </w:r>
      <w:r w:rsidRPr="00416D80">
        <w:rPr>
          <w:rFonts w:cs="Arial"/>
        </w:rPr>
        <w:t xml:space="preserve"> third party system that OFSNZ uses to host our intellectual property and</w:t>
      </w:r>
      <w:r w:rsidR="004F4EDA">
        <w:rPr>
          <w:rFonts w:cs="Arial"/>
        </w:rPr>
        <w:t>/</w:t>
      </w:r>
      <w:r w:rsidRPr="00416D80">
        <w:rPr>
          <w:rFonts w:cs="Arial"/>
        </w:rPr>
        <w:t>or systems</w:t>
      </w:r>
      <w:r w:rsidR="004F4EDA">
        <w:rPr>
          <w:rFonts w:cs="Arial"/>
        </w:rPr>
        <w:t>. You will need to refer</w:t>
      </w:r>
      <w:r w:rsidR="00DF5553">
        <w:rPr>
          <w:rFonts w:cs="Arial"/>
        </w:rPr>
        <w:t xml:space="preserve"> to the third party terms and conditions to determine responsibility for back up and storage.</w:t>
      </w:r>
      <w:r w:rsidRPr="00416D80">
        <w:rPr>
          <w:rFonts w:cs="Arial"/>
        </w:rPr>
        <w:t xml:space="preserve"> The backup of all information or loss of information will n</w:t>
      </w:r>
      <w:r w:rsidR="00DF5553">
        <w:rPr>
          <w:rFonts w:cs="Arial"/>
        </w:rPr>
        <w:t xml:space="preserve">ever </w:t>
      </w:r>
      <w:r w:rsidRPr="00416D80">
        <w:rPr>
          <w:rFonts w:cs="Arial"/>
        </w:rPr>
        <w:t>be</w:t>
      </w:r>
      <w:r w:rsidR="00DF5553">
        <w:rPr>
          <w:rFonts w:cs="Arial"/>
        </w:rPr>
        <w:t xml:space="preserve"> the</w:t>
      </w:r>
      <w:r w:rsidRPr="00416D80">
        <w:rPr>
          <w:rFonts w:cs="Arial"/>
        </w:rPr>
        <w:t xml:space="preserve"> responsibility of OFSNZ</w:t>
      </w:r>
      <w:r w:rsidR="00DF5553">
        <w:rPr>
          <w:rFonts w:cs="Arial"/>
        </w:rPr>
        <w:t>.</w:t>
      </w:r>
    </w:p>
    <w:p w14:paraId="6AA6DBCD" w14:textId="77777777" w:rsidR="00DF5553" w:rsidRDefault="00DF5553" w:rsidP="00DF5553">
      <w:pPr>
        <w:spacing w:after="0" w:line="240" w:lineRule="auto"/>
        <w:rPr>
          <w:rFonts w:cs="Arial"/>
        </w:rPr>
      </w:pPr>
    </w:p>
    <w:p w14:paraId="5C617621" w14:textId="77777777" w:rsidR="00C37B68" w:rsidRDefault="00CA4660" w:rsidP="00C37B68">
      <w:pPr>
        <w:spacing w:after="0" w:line="240" w:lineRule="auto"/>
        <w:rPr>
          <w:rFonts w:cs="Arial"/>
        </w:rPr>
      </w:pPr>
      <w:r w:rsidRPr="00416D80">
        <w:rPr>
          <w:rFonts w:cs="Arial"/>
        </w:rPr>
        <w:t xml:space="preserve">We shall not be responsible or liable for any costs or losses or claims or expenses that you incur or become liable for when you fail to secure </w:t>
      </w:r>
      <w:r w:rsidR="00DF5553">
        <w:rPr>
          <w:rFonts w:cs="Arial"/>
        </w:rPr>
        <w:t xml:space="preserve">or appropriately back up </w:t>
      </w:r>
      <w:r w:rsidRPr="00416D80">
        <w:rPr>
          <w:rFonts w:cs="Arial"/>
        </w:rPr>
        <w:t>your information.</w:t>
      </w:r>
    </w:p>
    <w:p w14:paraId="1EDB73FD" w14:textId="77777777" w:rsidR="00C37B68" w:rsidRDefault="00C37B68" w:rsidP="00C37B68">
      <w:pPr>
        <w:spacing w:after="0" w:line="240" w:lineRule="auto"/>
        <w:rPr>
          <w:rFonts w:cs="Arial"/>
        </w:rPr>
      </w:pPr>
    </w:p>
    <w:p w14:paraId="79A355F7" w14:textId="21FDC0D5" w:rsidR="004F329A" w:rsidRDefault="00DF5553" w:rsidP="00C37B68">
      <w:pPr>
        <w:spacing w:after="0" w:line="240" w:lineRule="auto"/>
        <w:rPr>
          <w:rFonts w:ascii="Arial" w:eastAsia="Times New Roman" w:hAnsi="Arial" w:cs="Arial"/>
          <w:i/>
          <w:snapToGrid w:val="0"/>
          <w:sz w:val="16"/>
          <w:szCs w:val="16"/>
          <w:lang w:val="en-GB"/>
        </w:rPr>
      </w:pPr>
      <w:r>
        <w:rPr>
          <w:rFonts w:cs="Arial"/>
        </w:rPr>
        <w:t>Y</w:t>
      </w:r>
      <w:r w:rsidR="00CA4660" w:rsidRPr="00416D80">
        <w:rPr>
          <w:rFonts w:cs="Arial"/>
        </w:rPr>
        <w:t>ou</w:t>
      </w:r>
      <w:r>
        <w:rPr>
          <w:rFonts w:cs="Arial"/>
        </w:rPr>
        <w:t xml:space="preserve"> or anyone authorised by you accessing the OFSNZ system</w:t>
      </w:r>
      <w:r w:rsidR="00CA4660" w:rsidRPr="00416D80">
        <w:rPr>
          <w:rFonts w:cs="Arial"/>
        </w:rPr>
        <w:t xml:space="preserve"> take full responsibility to ensure that these systems are used appropriately and shall </w:t>
      </w:r>
      <w:r>
        <w:rPr>
          <w:rFonts w:cs="Arial"/>
        </w:rPr>
        <w:t xml:space="preserve">take every reasonable to prevent the introduction of </w:t>
      </w:r>
      <w:r w:rsidR="00CA4660" w:rsidRPr="00416D80">
        <w:rPr>
          <w:rFonts w:cs="Arial"/>
        </w:rPr>
        <w:t xml:space="preserve">viruses, malware, unlawful content or any form or level of damage that does or will affect the performance or availability of the systems, to OFSNZ and </w:t>
      </w:r>
      <w:r>
        <w:rPr>
          <w:rFonts w:cs="Arial"/>
        </w:rPr>
        <w:t>an</w:t>
      </w:r>
      <w:r w:rsidR="004C2900">
        <w:rPr>
          <w:rFonts w:cs="Arial"/>
        </w:rPr>
        <w:t>y</w:t>
      </w:r>
      <w:r w:rsidR="00CA4660" w:rsidRPr="00416D80">
        <w:rPr>
          <w:rFonts w:cs="Arial"/>
        </w:rPr>
        <w:t xml:space="preserve"> of OFSNZ clients.</w:t>
      </w:r>
    </w:p>
    <w:sectPr w:rsidR="004F329A" w:rsidSect="00FC5E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C6E3C" w14:textId="77777777" w:rsidR="00ED7E13" w:rsidRDefault="00ED7E13" w:rsidP="004235B4">
      <w:pPr>
        <w:spacing w:after="0" w:line="240" w:lineRule="auto"/>
      </w:pPr>
      <w:r>
        <w:separator/>
      </w:r>
    </w:p>
  </w:endnote>
  <w:endnote w:type="continuationSeparator" w:id="0">
    <w:p w14:paraId="0A8205C9" w14:textId="77777777" w:rsidR="00ED7E13" w:rsidRDefault="00ED7E13" w:rsidP="00423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750495"/>
      <w:docPartObj>
        <w:docPartGallery w:val="Page Numbers (Bottom of Page)"/>
        <w:docPartUnique/>
      </w:docPartObj>
    </w:sdtPr>
    <w:sdtEndPr>
      <w:rPr>
        <w:color w:val="7F7F7F" w:themeColor="background1" w:themeShade="7F"/>
        <w:spacing w:val="60"/>
      </w:rPr>
    </w:sdtEndPr>
    <w:sdtContent>
      <w:p w14:paraId="5D79A5E6" w14:textId="5332457F" w:rsidR="00FC0A6E" w:rsidRDefault="00FC0A6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670A6" w:rsidRPr="000670A6">
          <w:rPr>
            <w:b/>
            <w:bCs/>
            <w:noProof/>
          </w:rPr>
          <w:t>12</w:t>
        </w:r>
        <w:r>
          <w:rPr>
            <w:b/>
            <w:bCs/>
            <w:noProof/>
          </w:rPr>
          <w:fldChar w:fldCharType="end"/>
        </w:r>
        <w:r>
          <w:rPr>
            <w:b/>
            <w:bCs/>
          </w:rPr>
          <w:t xml:space="preserve"> | </w:t>
        </w:r>
        <w:r>
          <w:rPr>
            <w:color w:val="7F7F7F" w:themeColor="background1" w:themeShade="7F"/>
            <w:spacing w:val="60"/>
          </w:rPr>
          <w:t>Page</w:t>
        </w:r>
      </w:p>
    </w:sdtContent>
  </w:sdt>
  <w:p w14:paraId="3FB55BBE" w14:textId="1E4B7106" w:rsidR="00FC0A6E" w:rsidRDefault="00F022A5">
    <w:pPr>
      <w:pStyle w:val="Footer"/>
    </w:pPr>
    <w:r>
      <w:t>Current from May</w:t>
    </w:r>
    <w:r w:rsidR="00FC0A6E">
      <w:t xml:space="preserve"> 201</w:t>
    </w:r>
    <w:r w:rsidR="00FC5E48">
      <w:t>7</w:t>
    </w:r>
    <w:r w:rsidR="00FC0A6E">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81A30" w14:textId="77777777" w:rsidR="00ED7E13" w:rsidRDefault="00ED7E13" w:rsidP="004235B4">
      <w:pPr>
        <w:spacing w:after="0" w:line="240" w:lineRule="auto"/>
      </w:pPr>
      <w:r>
        <w:separator/>
      </w:r>
    </w:p>
  </w:footnote>
  <w:footnote w:type="continuationSeparator" w:id="0">
    <w:p w14:paraId="50DB6246" w14:textId="77777777" w:rsidR="00ED7E13" w:rsidRDefault="00ED7E13" w:rsidP="004235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1B8F8" w14:textId="34B19E0E" w:rsidR="004235B4" w:rsidRDefault="004235B4">
    <w:pPr>
      <w:pStyle w:val="Header"/>
    </w:pPr>
    <w:r>
      <w:ptab w:relativeTo="margin" w:alignment="center" w:leader="none"/>
    </w:r>
    <w:r>
      <w:ptab w:relativeTo="margin" w:alignment="right" w:leader="none"/>
    </w:r>
    <w:r w:rsidRPr="004235B4">
      <w:rPr>
        <w:noProof/>
        <w:lang w:eastAsia="en-NZ"/>
      </w:rPr>
      <w:drawing>
        <wp:inline distT="0" distB="0" distL="0" distR="0" wp14:anchorId="2496AF77" wp14:editId="5BFDECB5">
          <wp:extent cx="1717200" cy="370800"/>
          <wp:effectExtent l="0" t="0" r="0" b="0"/>
          <wp:docPr id="3" name="Picture 3" descr="C:\Users\User\Pictures\OnFarmSafety-Logo-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OnFarmSafety-Logo-Colou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200" cy="370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35F26"/>
    <w:multiLevelType w:val="hybridMultilevel"/>
    <w:tmpl w:val="23E215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8775438"/>
    <w:multiLevelType w:val="hybridMultilevel"/>
    <w:tmpl w:val="D88AD76A"/>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B856C0F"/>
    <w:multiLevelType w:val="hybridMultilevel"/>
    <w:tmpl w:val="6384149E"/>
    <w:lvl w:ilvl="0" w:tplc="14090011">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 w15:restartNumberingAfterBreak="0">
    <w:nsid w:val="20C56524"/>
    <w:multiLevelType w:val="hybridMultilevel"/>
    <w:tmpl w:val="AEF46E78"/>
    <w:lvl w:ilvl="0" w:tplc="6C06BE4A">
      <w:start w:val="1"/>
      <w:numFmt w:val="bullet"/>
      <w:lvlText w:val=""/>
      <w:lvlJc w:val="left"/>
      <w:pPr>
        <w:ind w:left="1712" w:hanging="360"/>
      </w:pPr>
      <w:rPr>
        <w:rFonts w:ascii="Symbol" w:hAnsi="Symbol" w:hint="default"/>
        <w:b/>
      </w:rPr>
    </w:lvl>
    <w:lvl w:ilvl="1" w:tplc="14090003">
      <w:start w:val="1"/>
      <w:numFmt w:val="bullet"/>
      <w:lvlText w:val="o"/>
      <w:lvlJc w:val="left"/>
      <w:pPr>
        <w:ind w:left="2432" w:hanging="360"/>
      </w:pPr>
      <w:rPr>
        <w:rFonts w:ascii="Courier New" w:hAnsi="Courier New" w:cs="Courier New" w:hint="default"/>
      </w:rPr>
    </w:lvl>
    <w:lvl w:ilvl="2" w:tplc="14090005" w:tentative="1">
      <w:start w:val="1"/>
      <w:numFmt w:val="bullet"/>
      <w:lvlText w:val=""/>
      <w:lvlJc w:val="left"/>
      <w:pPr>
        <w:ind w:left="3152" w:hanging="360"/>
      </w:pPr>
      <w:rPr>
        <w:rFonts w:ascii="Wingdings" w:hAnsi="Wingdings" w:hint="default"/>
      </w:rPr>
    </w:lvl>
    <w:lvl w:ilvl="3" w:tplc="14090001" w:tentative="1">
      <w:start w:val="1"/>
      <w:numFmt w:val="bullet"/>
      <w:lvlText w:val=""/>
      <w:lvlJc w:val="left"/>
      <w:pPr>
        <w:ind w:left="3872" w:hanging="360"/>
      </w:pPr>
      <w:rPr>
        <w:rFonts w:ascii="Symbol" w:hAnsi="Symbol" w:hint="default"/>
      </w:rPr>
    </w:lvl>
    <w:lvl w:ilvl="4" w:tplc="14090003" w:tentative="1">
      <w:start w:val="1"/>
      <w:numFmt w:val="bullet"/>
      <w:lvlText w:val="o"/>
      <w:lvlJc w:val="left"/>
      <w:pPr>
        <w:ind w:left="4592" w:hanging="360"/>
      </w:pPr>
      <w:rPr>
        <w:rFonts w:ascii="Courier New" w:hAnsi="Courier New" w:cs="Courier New" w:hint="default"/>
      </w:rPr>
    </w:lvl>
    <w:lvl w:ilvl="5" w:tplc="14090005" w:tentative="1">
      <w:start w:val="1"/>
      <w:numFmt w:val="bullet"/>
      <w:lvlText w:val=""/>
      <w:lvlJc w:val="left"/>
      <w:pPr>
        <w:ind w:left="5312" w:hanging="360"/>
      </w:pPr>
      <w:rPr>
        <w:rFonts w:ascii="Wingdings" w:hAnsi="Wingdings" w:hint="default"/>
      </w:rPr>
    </w:lvl>
    <w:lvl w:ilvl="6" w:tplc="14090001" w:tentative="1">
      <w:start w:val="1"/>
      <w:numFmt w:val="bullet"/>
      <w:lvlText w:val=""/>
      <w:lvlJc w:val="left"/>
      <w:pPr>
        <w:ind w:left="6032" w:hanging="360"/>
      </w:pPr>
      <w:rPr>
        <w:rFonts w:ascii="Symbol" w:hAnsi="Symbol" w:hint="default"/>
      </w:rPr>
    </w:lvl>
    <w:lvl w:ilvl="7" w:tplc="14090003" w:tentative="1">
      <w:start w:val="1"/>
      <w:numFmt w:val="bullet"/>
      <w:lvlText w:val="o"/>
      <w:lvlJc w:val="left"/>
      <w:pPr>
        <w:ind w:left="6752" w:hanging="360"/>
      </w:pPr>
      <w:rPr>
        <w:rFonts w:ascii="Courier New" w:hAnsi="Courier New" w:cs="Courier New" w:hint="default"/>
      </w:rPr>
    </w:lvl>
    <w:lvl w:ilvl="8" w:tplc="14090005" w:tentative="1">
      <w:start w:val="1"/>
      <w:numFmt w:val="bullet"/>
      <w:lvlText w:val=""/>
      <w:lvlJc w:val="left"/>
      <w:pPr>
        <w:ind w:left="7472" w:hanging="360"/>
      </w:pPr>
      <w:rPr>
        <w:rFonts w:ascii="Wingdings" w:hAnsi="Wingdings" w:hint="default"/>
      </w:rPr>
    </w:lvl>
  </w:abstractNum>
  <w:abstractNum w:abstractNumId="4" w15:restartNumberingAfterBreak="0">
    <w:nsid w:val="215035D1"/>
    <w:multiLevelType w:val="hybridMultilevel"/>
    <w:tmpl w:val="A35817BE"/>
    <w:lvl w:ilvl="0" w:tplc="14090001">
      <w:start w:val="1"/>
      <w:numFmt w:val="bullet"/>
      <w:lvlText w:val=""/>
      <w:lvlJc w:val="left"/>
      <w:pPr>
        <w:ind w:left="1712" w:hanging="360"/>
      </w:pPr>
      <w:rPr>
        <w:rFonts w:ascii="Symbol" w:hAnsi="Symbol" w:hint="default"/>
      </w:rPr>
    </w:lvl>
    <w:lvl w:ilvl="1" w:tplc="14090003" w:tentative="1">
      <w:start w:val="1"/>
      <w:numFmt w:val="bullet"/>
      <w:lvlText w:val="o"/>
      <w:lvlJc w:val="left"/>
      <w:pPr>
        <w:ind w:left="2432" w:hanging="360"/>
      </w:pPr>
      <w:rPr>
        <w:rFonts w:ascii="Courier New" w:hAnsi="Courier New" w:cs="Courier New" w:hint="default"/>
      </w:rPr>
    </w:lvl>
    <w:lvl w:ilvl="2" w:tplc="14090005" w:tentative="1">
      <w:start w:val="1"/>
      <w:numFmt w:val="bullet"/>
      <w:lvlText w:val=""/>
      <w:lvlJc w:val="left"/>
      <w:pPr>
        <w:ind w:left="3152" w:hanging="360"/>
      </w:pPr>
      <w:rPr>
        <w:rFonts w:ascii="Wingdings" w:hAnsi="Wingdings" w:hint="default"/>
      </w:rPr>
    </w:lvl>
    <w:lvl w:ilvl="3" w:tplc="14090001" w:tentative="1">
      <w:start w:val="1"/>
      <w:numFmt w:val="bullet"/>
      <w:lvlText w:val=""/>
      <w:lvlJc w:val="left"/>
      <w:pPr>
        <w:ind w:left="3872" w:hanging="360"/>
      </w:pPr>
      <w:rPr>
        <w:rFonts w:ascii="Symbol" w:hAnsi="Symbol" w:hint="default"/>
      </w:rPr>
    </w:lvl>
    <w:lvl w:ilvl="4" w:tplc="14090003" w:tentative="1">
      <w:start w:val="1"/>
      <w:numFmt w:val="bullet"/>
      <w:lvlText w:val="o"/>
      <w:lvlJc w:val="left"/>
      <w:pPr>
        <w:ind w:left="4592" w:hanging="360"/>
      </w:pPr>
      <w:rPr>
        <w:rFonts w:ascii="Courier New" w:hAnsi="Courier New" w:cs="Courier New" w:hint="default"/>
      </w:rPr>
    </w:lvl>
    <w:lvl w:ilvl="5" w:tplc="14090005" w:tentative="1">
      <w:start w:val="1"/>
      <w:numFmt w:val="bullet"/>
      <w:lvlText w:val=""/>
      <w:lvlJc w:val="left"/>
      <w:pPr>
        <w:ind w:left="5312" w:hanging="360"/>
      </w:pPr>
      <w:rPr>
        <w:rFonts w:ascii="Wingdings" w:hAnsi="Wingdings" w:hint="default"/>
      </w:rPr>
    </w:lvl>
    <w:lvl w:ilvl="6" w:tplc="14090001" w:tentative="1">
      <w:start w:val="1"/>
      <w:numFmt w:val="bullet"/>
      <w:lvlText w:val=""/>
      <w:lvlJc w:val="left"/>
      <w:pPr>
        <w:ind w:left="6032" w:hanging="360"/>
      </w:pPr>
      <w:rPr>
        <w:rFonts w:ascii="Symbol" w:hAnsi="Symbol" w:hint="default"/>
      </w:rPr>
    </w:lvl>
    <w:lvl w:ilvl="7" w:tplc="14090003" w:tentative="1">
      <w:start w:val="1"/>
      <w:numFmt w:val="bullet"/>
      <w:lvlText w:val="o"/>
      <w:lvlJc w:val="left"/>
      <w:pPr>
        <w:ind w:left="6752" w:hanging="360"/>
      </w:pPr>
      <w:rPr>
        <w:rFonts w:ascii="Courier New" w:hAnsi="Courier New" w:cs="Courier New" w:hint="default"/>
      </w:rPr>
    </w:lvl>
    <w:lvl w:ilvl="8" w:tplc="14090005" w:tentative="1">
      <w:start w:val="1"/>
      <w:numFmt w:val="bullet"/>
      <w:lvlText w:val=""/>
      <w:lvlJc w:val="left"/>
      <w:pPr>
        <w:ind w:left="7472" w:hanging="360"/>
      </w:pPr>
      <w:rPr>
        <w:rFonts w:ascii="Wingdings" w:hAnsi="Wingdings" w:hint="default"/>
      </w:rPr>
    </w:lvl>
  </w:abstractNum>
  <w:abstractNum w:abstractNumId="5" w15:restartNumberingAfterBreak="0">
    <w:nsid w:val="245F76DC"/>
    <w:multiLevelType w:val="multilevel"/>
    <w:tmpl w:val="47A623E4"/>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327E20"/>
    <w:multiLevelType w:val="hybridMultilevel"/>
    <w:tmpl w:val="D1845E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8946BD5"/>
    <w:multiLevelType w:val="hybridMultilevel"/>
    <w:tmpl w:val="3162FB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AE37106"/>
    <w:multiLevelType w:val="hybridMultilevel"/>
    <w:tmpl w:val="E5BE2B66"/>
    <w:lvl w:ilvl="0" w:tplc="6E669918">
      <w:start w:val="1"/>
      <w:numFmt w:val="decimal"/>
      <w:lvlText w:val="%1."/>
      <w:lvlJc w:val="left"/>
      <w:pPr>
        <w:ind w:left="720" w:hanging="360"/>
      </w:pPr>
      <w:rPr>
        <w:rFonts w:hint="default"/>
        <w:b/>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3FE56E7"/>
    <w:multiLevelType w:val="hybridMultilevel"/>
    <w:tmpl w:val="5E60EE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D80066F"/>
    <w:multiLevelType w:val="hybridMultilevel"/>
    <w:tmpl w:val="B28E9D44"/>
    <w:lvl w:ilvl="0" w:tplc="6C06BE4A">
      <w:start w:val="1"/>
      <w:numFmt w:val="bullet"/>
      <w:lvlText w:val=""/>
      <w:lvlJc w:val="left"/>
      <w:pPr>
        <w:ind w:left="644" w:hanging="360"/>
      </w:pPr>
      <w:rPr>
        <w:rFonts w:ascii="Symbol" w:hAnsi="Symbol" w:hint="default"/>
        <w:b/>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0C871E6"/>
    <w:multiLevelType w:val="multilevel"/>
    <w:tmpl w:val="47A623E4"/>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5421972"/>
    <w:multiLevelType w:val="hybridMultilevel"/>
    <w:tmpl w:val="DC94A5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C172213"/>
    <w:multiLevelType w:val="hybridMultilevel"/>
    <w:tmpl w:val="A5A2E75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E581B24"/>
    <w:multiLevelType w:val="multilevel"/>
    <w:tmpl w:val="B0AA0C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5F4F227A"/>
    <w:multiLevelType w:val="hybridMultilevel"/>
    <w:tmpl w:val="962EC854"/>
    <w:lvl w:ilvl="0" w:tplc="14090003">
      <w:start w:val="1"/>
      <w:numFmt w:val="bullet"/>
      <w:lvlText w:val="o"/>
      <w:lvlJc w:val="left"/>
      <w:pPr>
        <w:ind w:left="1800" w:hanging="360"/>
      </w:pPr>
      <w:rPr>
        <w:rFonts w:ascii="Courier New" w:hAnsi="Courier New" w:cs="Courier New"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6" w15:restartNumberingAfterBreak="0">
    <w:nsid w:val="68F41D5A"/>
    <w:multiLevelType w:val="hybridMultilevel"/>
    <w:tmpl w:val="3E34CD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35B2D27"/>
    <w:multiLevelType w:val="hybridMultilevel"/>
    <w:tmpl w:val="CFFA31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
  </w:num>
  <w:num w:numId="4">
    <w:abstractNumId w:val="13"/>
  </w:num>
  <w:num w:numId="5">
    <w:abstractNumId w:val="2"/>
  </w:num>
  <w:num w:numId="6">
    <w:abstractNumId w:val="14"/>
  </w:num>
  <w:num w:numId="7">
    <w:abstractNumId w:val="8"/>
  </w:num>
  <w:num w:numId="8">
    <w:abstractNumId w:val="9"/>
  </w:num>
  <w:num w:numId="9">
    <w:abstractNumId w:val="6"/>
  </w:num>
  <w:num w:numId="10">
    <w:abstractNumId w:val="16"/>
  </w:num>
  <w:num w:numId="11">
    <w:abstractNumId w:val="7"/>
  </w:num>
  <w:num w:numId="12">
    <w:abstractNumId w:val="0"/>
  </w:num>
  <w:num w:numId="13">
    <w:abstractNumId w:val="17"/>
  </w:num>
  <w:num w:numId="14">
    <w:abstractNumId w:val="12"/>
  </w:num>
  <w:num w:numId="15">
    <w:abstractNumId w:val="4"/>
  </w:num>
  <w:num w:numId="16">
    <w:abstractNumId w:val="3"/>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BC"/>
    <w:rsid w:val="0001010A"/>
    <w:rsid w:val="00016E6B"/>
    <w:rsid w:val="000369D5"/>
    <w:rsid w:val="000442E0"/>
    <w:rsid w:val="00053B04"/>
    <w:rsid w:val="00054889"/>
    <w:rsid w:val="00066096"/>
    <w:rsid w:val="000670A6"/>
    <w:rsid w:val="000F1A6B"/>
    <w:rsid w:val="001049A5"/>
    <w:rsid w:val="00152F0A"/>
    <w:rsid w:val="00166838"/>
    <w:rsid w:val="001746DC"/>
    <w:rsid w:val="00193F71"/>
    <w:rsid w:val="001A4133"/>
    <w:rsid w:val="001E2FF0"/>
    <w:rsid w:val="002165F2"/>
    <w:rsid w:val="00262C7A"/>
    <w:rsid w:val="002D0334"/>
    <w:rsid w:val="0030624E"/>
    <w:rsid w:val="003671FC"/>
    <w:rsid w:val="003752A2"/>
    <w:rsid w:val="00391FA0"/>
    <w:rsid w:val="003C5E73"/>
    <w:rsid w:val="003D3A60"/>
    <w:rsid w:val="004235B4"/>
    <w:rsid w:val="00450A6F"/>
    <w:rsid w:val="00461133"/>
    <w:rsid w:val="004807BA"/>
    <w:rsid w:val="004824AC"/>
    <w:rsid w:val="00496BB5"/>
    <w:rsid w:val="004C2900"/>
    <w:rsid w:val="004F07A6"/>
    <w:rsid w:val="004F329A"/>
    <w:rsid w:val="004F4EDA"/>
    <w:rsid w:val="005179AC"/>
    <w:rsid w:val="005259FB"/>
    <w:rsid w:val="00550A12"/>
    <w:rsid w:val="006271ED"/>
    <w:rsid w:val="00641A22"/>
    <w:rsid w:val="00662C4B"/>
    <w:rsid w:val="006642BF"/>
    <w:rsid w:val="00665480"/>
    <w:rsid w:val="00665F2B"/>
    <w:rsid w:val="006675A9"/>
    <w:rsid w:val="006B75CC"/>
    <w:rsid w:val="006C3214"/>
    <w:rsid w:val="006E1095"/>
    <w:rsid w:val="008449B4"/>
    <w:rsid w:val="00852379"/>
    <w:rsid w:val="00873752"/>
    <w:rsid w:val="00890F90"/>
    <w:rsid w:val="008B63C1"/>
    <w:rsid w:val="00905334"/>
    <w:rsid w:val="00913AD5"/>
    <w:rsid w:val="009274EF"/>
    <w:rsid w:val="00970DEB"/>
    <w:rsid w:val="00986158"/>
    <w:rsid w:val="00996CEE"/>
    <w:rsid w:val="00997DB5"/>
    <w:rsid w:val="009A1351"/>
    <w:rsid w:val="009A6BFD"/>
    <w:rsid w:val="009A751A"/>
    <w:rsid w:val="00A93416"/>
    <w:rsid w:val="00B2043C"/>
    <w:rsid w:val="00B414E0"/>
    <w:rsid w:val="00B42B05"/>
    <w:rsid w:val="00B758CF"/>
    <w:rsid w:val="00B826DB"/>
    <w:rsid w:val="00B91777"/>
    <w:rsid w:val="00BA1AAE"/>
    <w:rsid w:val="00BA75F7"/>
    <w:rsid w:val="00BF0801"/>
    <w:rsid w:val="00C37B68"/>
    <w:rsid w:val="00C45084"/>
    <w:rsid w:val="00C82037"/>
    <w:rsid w:val="00CA4660"/>
    <w:rsid w:val="00D038AD"/>
    <w:rsid w:val="00DA2E98"/>
    <w:rsid w:val="00DA4A86"/>
    <w:rsid w:val="00DF5553"/>
    <w:rsid w:val="00E00FE7"/>
    <w:rsid w:val="00E42392"/>
    <w:rsid w:val="00E575BB"/>
    <w:rsid w:val="00E6505F"/>
    <w:rsid w:val="00E81885"/>
    <w:rsid w:val="00E869AE"/>
    <w:rsid w:val="00ED7E13"/>
    <w:rsid w:val="00EE40DB"/>
    <w:rsid w:val="00EE7AC9"/>
    <w:rsid w:val="00F022A5"/>
    <w:rsid w:val="00F33613"/>
    <w:rsid w:val="00F576BC"/>
    <w:rsid w:val="00F93690"/>
    <w:rsid w:val="00FB5535"/>
    <w:rsid w:val="00FC0A6E"/>
    <w:rsid w:val="00FC5E48"/>
    <w:rsid w:val="00FD54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AD3C1"/>
  <w15:chartTrackingRefBased/>
  <w15:docId w15:val="{75543342-9261-4DE5-9B47-DFF8A56CC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6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6BB5"/>
    <w:pPr>
      <w:ind w:left="720"/>
      <w:contextualSpacing/>
    </w:pPr>
  </w:style>
  <w:style w:type="character" w:styleId="CommentReference">
    <w:name w:val="annotation reference"/>
    <w:basedOn w:val="DefaultParagraphFont"/>
    <w:uiPriority w:val="99"/>
    <w:semiHidden/>
    <w:unhideWhenUsed/>
    <w:rsid w:val="0030624E"/>
    <w:rPr>
      <w:sz w:val="16"/>
      <w:szCs w:val="16"/>
    </w:rPr>
  </w:style>
  <w:style w:type="paragraph" w:styleId="CommentText">
    <w:name w:val="annotation text"/>
    <w:basedOn w:val="Normal"/>
    <w:link w:val="CommentTextChar"/>
    <w:uiPriority w:val="99"/>
    <w:semiHidden/>
    <w:unhideWhenUsed/>
    <w:rsid w:val="0030624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30624E"/>
    <w:rPr>
      <w:sz w:val="20"/>
      <w:szCs w:val="20"/>
    </w:rPr>
  </w:style>
  <w:style w:type="paragraph" w:styleId="BalloonText">
    <w:name w:val="Balloon Text"/>
    <w:basedOn w:val="Normal"/>
    <w:link w:val="BalloonTextChar"/>
    <w:uiPriority w:val="99"/>
    <w:semiHidden/>
    <w:unhideWhenUsed/>
    <w:rsid w:val="003062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24E"/>
    <w:rPr>
      <w:rFonts w:ascii="Segoe UI" w:hAnsi="Segoe UI" w:cs="Segoe UI"/>
      <w:sz w:val="18"/>
      <w:szCs w:val="18"/>
    </w:rPr>
  </w:style>
  <w:style w:type="paragraph" w:styleId="Header">
    <w:name w:val="header"/>
    <w:basedOn w:val="Normal"/>
    <w:link w:val="HeaderChar"/>
    <w:uiPriority w:val="99"/>
    <w:unhideWhenUsed/>
    <w:rsid w:val="004235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35B4"/>
  </w:style>
  <w:style w:type="paragraph" w:styleId="Footer">
    <w:name w:val="footer"/>
    <w:basedOn w:val="Normal"/>
    <w:link w:val="FooterChar"/>
    <w:uiPriority w:val="99"/>
    <w:unhideWhenUsed/>
    <w:rsid w:val="004235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35B4"/>
  </w:style>
  <w:style w:type="paragraph" w:styleId="CommentSubject">
    <w:name w:val="annotation subject"/>
    <w:basedOn w:val="CommentText"/>
    <w:next w:val="CommentText"/>
    <w:link w:val="CommentSubjectChar"/>
    <w:uiPriority w:val="99"/>
    <w:semiHidden/>
    <w:unhideWhenUsed/>
    <w:rsid w:val="003C5E73"/>
    <w:pPr>
      <w:spacing w:after="160"/>
    </w:pPr>
    <w:rPr>
      <w:b/>
      <w:bCs/>
    </w:rPr>
  </w:style>
  <w:style w:type="character" w:customStyle="1" w:styleId="CommentSubjectChar">
    <w:name w:val="Comment Subject Char"/>
    <w:basedOn w:val="CommentTextChar"/>
    <w:link w:val="CommentSubject"/>
    <w:uiPriority w:val="99"/>
    <w:semiHidden/>
    <w:rsid w:val="003C5E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399A1-9441-4F47-8A44-88EB417C0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12</Pages>
  <Words>5049</Words>
  <Characters>28784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Wood</dc:creator>
  <cp:keywords/>
  <dc:description/>
  <cp:lastModifiedBy>Megan Frandi</cp:lastModifiedBy>
  <cp:revision>22</cp:revision>
  <cp:lastPrinted>2017-05-12T00:37:00Z</cp:lastPrinted>
  <dcterms:created xsi:type="dcterms:W3CDTF">2016-09-23T01:10:00Z</dcterms:created>
  <dcterms:modified xsi:type="dcterms:W3CDTF">2017-05-12T02:15:00Z</dcterms:modified>
</cp:coreProperties>
</file>